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E1" w:rsidRDefault="002857E1" w:rsidP="002857E1">
      <w:pPr>
        <w:spacing w:after="0"/>
        <w:jc w:val="center"/>
        <w:rPr>
          <w:b/>
          <w:sz w:val="24"/>
          <w:szCs w:val="24"/>
        </w:rPr>
      </w:pPr>
      <w:r w:rsidRPr="007E7548">
        <w:rPr>
          <w:b/>
          <w:sz w:val="24"/>
          <w:szCs w:val="24"/>
        </w:rPr>
        <w:t>Технологическая карта урока</w:t>
      </w:r>
    </w:p>
    <w:p w:rsidR="002857E1" w:rsidRPr="007E7548" w:rsidRDefault="002857E1" w:rsidP="002857E1">
      <w:pPr>
        <w:spacing w:after="0"/>
        <w:jc w:val="center"/>
        <w:rPr>
          <w:b/>
          <w:sz w:val="24"/>
          <w:szCs w:val="24"/>
        </w:rPr>
      </w:pPr>
    </w:p>
    <w:p w:rsidR="002857E1" w:rsidRDefault="002857E1" w:rsidP="002857E1">
      <w:pPr>
        <w:spacing w:after="0"/>
        <w:jc w:val="both"/>
        <w:rPr>
          <w:sz w:val="24"/>
          <w:szCs w:val="24"/>
        </w:rPr>
      </w:pPr>
      <w:r w:rsidRPr="007E7548">
        <w:rPr>
          <w:b/>
          <w:sz w:val="24"/>
          <w:szCs w:val="24"/>
        </w:rPr>
        <w:t>Данные об учителе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40FF3">
        <w:rPr>
          <w:sz w:val="24"/>
          <w:szCs w:val="24"/>
        </w:rPr>
        <w:t>Кислякова Марина Александровна</w:t>
      </w:r>
      <w:r>
        <w:rPr>
          <w:sz w:val="24"/>
          <w:szCs w:val="24"/>
        </w:rPr>
        <w:t>, имеющаяся  высшая категория и подтверждаемая высшая категория, МОУ Лицей №41, Устиновского района города Ижевска.</w:t>
      </w:r>
    </w:p>
    <w:p w:rsidR="002857E1" w:rsidRDefault="002857E1" w:rsidP="002857E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</w:t>
      </w:r>
      <w:r w:rsidRPr="007E7548">
        <w:rPr>
          <w:sz w:val="24"/>
          <w:szCs w:val="24"/>
        </w:rPr>
        <w:t>:  Русский язык</w:t>
      </w:r>
      <w:r>
        <w:rPr>
          <w:b/>
          <w:sz w:val="24"/>
          <w:szCs w:val="24"/>
        </w:rPr>
        <w:t xml:space="preserve">   Класс </w:t>
      </w:r>
      <w:r w:rsidRPr="004C0139">
        <w:rPr>
          <w:b/>
          <w:sz w:val="24"/>
          <w:szCs w:val="24"/>
        </w:rPr>
        <w:t xml:space="preserve"> </w:t>
      </w:r>
      <w:r w:rsidRPr="007E7548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        Учебник (УМК):  В</w:t>
      </w:r>
      <w:r w:rsidRPr="007E7548">
        <w:rPr>
          <w:sz w:val="24"/>
          <w:szCs w:val="24"/>
        </w:rPr>
        <w:t>.В. Репкин, Е.В. Восторгова, Русский язык,  система Д.Б. Эльконина – В.В. Давыдова</w:t>
      </w:r>
    </w:p>
    <w:p w:rsidR="002857E1" w:rsidRPr="00B40FF3" w:rsidRDefault="002857E1" w:rsidP="002857E1">
      <w:pPr>
        <w:spacing w:after="0"/>
        <w:jc w:val="both"/>
        <w:rPr>
          <w:b/>
          <w:sz w:val="24"/>
          <w:szCs w:val="24"/>
        </w:rPr>
      </w:pPr>
    </w:p>
    <w:p w:rsidR="002857E1" w:rsidRDefault="002857E1" w:rsidP="002857E1">
      <w:pPr>
        <w:spacing w:after="0"/>
        <w:jc w:val="both"/>
        <w:rPr>
          <w:sz w:val="24"/>
          <w:szCs w:val="24"/>
        </w:rPr>
      </w:pPr>
      <w:r w:rsidRPr="00B40FF3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 xml:space="preserve"> урока</w:t>
      </w:r>
      <w:r w:rsidRPr="00B40FF3">
        <w:rPr>
          <w:sz w:val="24"/>
          <w:szCs w:val="24"/>
        </w:rPr>
        <w:t>: Обозначение мягкости согласного звука перед мягким согласным</w:t>
      </w:r>
      <w:r w:rsidRPr="007E7548">
        <w:rPr>
          <w:b/>
          <w:sz w:val="24"/>
          <w:szCs w:val="24"/>
        </w:rPr>
        <w:t xml:space="preserve">.                    </w:t>
      </w:r>
      <w:r>
        <w:rPr>
          <w:b/>
          <w:sz w:val="24"/>
          <w:szCs w:val="24"/>
        </w:rPr>
        <w:t xml:space="preserve">    </w:t>
      </w:r>
      <w:r w:rsidRPr="007E7548">
        <w:rPr>
          <w:b/>
          <w:sz w:val="24"/>
          <w:szCs w:val="24"/>
        </w:rPr>
        <w:t xml:space="preserve">  Тип урока</w:t>
      </w:r>
      <w:r>
        <w:rPr>
          <w:sz w:val="24"/>
          <w:szCs w:val="24"/>
        </w:rPr>
        <w:t>: урок изучения нового материала.</w:t>
      </w:r>
    </w:p>
    <w:p w:rsidR="002857E1" w:rsidRDefault="002857E1" w:rsidP="002857E1">
      <w:pPr>
        <w:spacing w:after="0"/>
        <w:jc w:val="both"/>
        <w:rPr>
          <w:sz w:val="24"/>
          <w:szCs w:val="24"/>
        </w:rPr>
      </w:pPr>
    </w:p>
    <w:p w:rsidR="002857E1" w:rsidRDefault="002857E1" w:rsidP="002857E1">
      <w:pPr>
        <w:spacing w:after="0"/>
        <w:jc w:val="both"/>
        <w:rPr>
          <w:sz w:val="24"/>
          <w:szCs w:val="24"/>
        </w:rPr>
      </w:pPr>
      <w:r w:rsidRPr="007E7548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 xml:space="preserve">: учебник, тетрадь, конверт с заданиями, маркер. </w:t>
      </w:r>
    </w:p>
    <w:p w:rsidR="002857E1" w:rsidRDefault="002857E1" w:rsidP="002857E1">
      <w:pPr>
        <w:spacing w:after="0"/>
        <w:jc w:val="both"/>
        <w:rPr>
          <w:sz w:val="24"/>
          <w:szCs w:val="24"/>
        </w:rPr>
      </w:pPr>
    </w:p>
    <w:p w:rsidR="002857E1" w:rsidRPr="007E7548" w:rsidRDefault="002857E1" w:rsidP="002857E1">
      <w:pPr>
        <w:spacing w:after="0"/>
        <w:jc w:val="both"/>
        <w:rPr>
          <w:b/>
          <w:sz w:val="24"/>
          <w:szCs w:val="24"/>
        </w:rPr>
      </w:pPr>
      <w:r w:rsidRPr="007E7548">
        <w:rPr>
          <w:b/>
          <w:sz w:val="24"/>
          <w:szCs w:val="24"/>
        </w:rPr>
        <w:t>Характеристика учебных возможностей и предшествующих достижений учащихся класса, для которых проектируется урок:</w:t>
      </w:r>
    </w:p>
    <w:p w:rsidR="002857E1" w:rsidRDefault="002857E1" w:rsidP="002857E1">
      <w:pPr>
        <w:spacing w:after="0"/>
        <w:jc w:val="both"/>
        <w:rPr>
          <w:sz w:val="24"/>
          <w:szCs w:val="24"/>
        </w:rPr>
      </w:pPr>
      <w:r w:rsidRPr="007E7548">
        <w:rPr>
          <w:i/>
          <w:sz w:val="24"/>
          <w:szCs w:val="24"/>
        </w:rPr>
        <w:t>Предметные результаты</w:t>
      </w:r>
      <w:r>
        <w:rPr>
          <w:sz w:val="24"/>
          <w:szCs w:val="24"/>
        </w:rPr>
        <w:t xml:space="preserve">: умеют обозначать мягкость согласного звука перед твердым согласным, мягкость звука </w:t>
      </w:r>
      <w:r w:rsidRPr="007E7548">
        <w:rPr>
          <w:sz w:val="24"/>
          <w:szCs w:val="24"/>
        </w:rPr>
        <w:t>[</w:t>
      </w:r>
      <w:r>
        <w:rPr>
          <w:sz w:val="24"/>
          <w:szCs w:val="24"/>
        </w:rPr>
        <w:t xml:space="preserve"> л</w:t>
      </w:r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 xml:space="preserve"> </w:t>
      </w:r>
      <w:r w:rsidRPr="007E7548">
        <w:rPr>
          <w:sz w:val="24"/>
          <w:szCs w:val="24"/>
        </w:rPr>
        <w:t>]</w:t>
      </w:r>
      <w:r>
        <w:rPr>
          <w:sz w:val="24"/>
          <w:szCs w:val="24"/>
        </w:rPr>
        <w:t xml:space="preserve">, мягкость согласного </w:t>
      </w:r>
      <w:r w:rsidRPr="007E7548">
        <w:rPr>
          <w:sz w:val="24"/>
          <w:szCs w:val="24"/>
        </w:rPr>
        <w:t>[</w:t>
      </w:r>
      <w:r>
        <w:rPr>
          <w:sz w:val="24"/>
          <w:szCs w:val="24"/>
        </w:rPr>
        <w:t>ч</w:t>
      </w:r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>, щ</w:t>
      </w:r>
      <w:r>
        <w:rPr>
          <w:sz w:val="24"/>
          <w:szCs w:val="24"/>
          <w:vertAlign w:val="superscript"/>
        </w:rPr>
        <w:t>,</w:t>
      </w:r>
      <w:r w:rsidRPr="007E7548">
        <w:rPr>
          <w:sz w:val="24"/>
          <w:szCs w:val="24"/>
        </w:rPr>
        <w:t>]</w:t>
      </w:r>
      <w:r>
        <w:rPr>
          <w:sz w:val="24"/>
          <w:szCs w:val="24"/>
        </w:rPr>
        <w:t xml:space="preserve">, обозначать звук </w:t>
      </w:r>
      <w:r w:rsidRPr="007E7548">
        <w:rPr>
          <w:sz w:val="24"/>
          <w:szCs w:val="24"/>
        </w:rPr>
        <w:t>[</w:t>
      </w:r>
      <w:r>
        <w:rPr>
          <w:sz w:val="24"/>
          <w:szCs w:val="24"/>
        </w:rPr>
        <w:t xml:space="preserve"> й</w:t>
      </w:r>
      <w:r>
        <w:rPr>
          <w:sz w:val="24"/>
          <w:szCs w:val="24"/>
          <w:vertAlign w:val="superscript"/>
        </w:rPr>
        <w:t>,</w:t>
      </w:r>
      <w:r w:rsidRPr="007E7548">
        <w:rPr>
          <w:sz w:val="24"/>
          <w:szCs w:val="24"/>
        </w:rPr>
        <w:t>]</w:t>
      </w:r>
      <w:r>
        <w:rPr>
          <w:sz w:val="24"/>
          <w:szCs w:val="24"/>
        </w:rPr>
        <w:t xml:space="preserve"> в позиции после согласного перед гласным, писать мягкий знак после шипящих( в словах, называющих действия и   в словах, называющих предмет женского рода, единственного числа).</w:t>
      </w:r>
    </w:p>
    <w:p w:rsidR="002857E1" w:rsidRDefault="002857E1" w:rsidP="002857E1">
      <w:pPr>
        <w:spacing w:after="0"/>
        <w:jc w:val="both"/>
        <w:rPr>
          <w:sz w:val="24"/>
          <w:szCs w:val="24"/>
        </w:rPr>
      </w:pPr>
    </w:p>
    <w:p w:rsidR="002857E1" w:rsidRPr="007E7548" w:rsidRDefault="002857E1" w:rsidP="002857E1">
      <w:pPr>
        <w:spacing w:after="0"/>
        <w:jc w:val="both"/>
        <w:rPr>
          <w:b/>
          <w:sz w:val="24"/>
          <w:szCs w:val="24"/>
        </w:rPr>
      </w:pPr>
      <w:r w:rsidRPr="007E7548">
        <w:rPr>
          <w:b/>
          <w:sz w:val="24"/>
          <w:szCs w:val="24"/>
        </w:rPr>
        <w:t>Цели урока как планируемые результаты обучения, планируемый уровень их достижений.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216"/>
        <w:gridCol w:w="6113"/>
        <w:gridCol w:w="5103"/>
      </w:tblGrid>
      <w:tr w:rsidR="002857E1" w:rsidRPr="00A003E9" w:rsidTr="002857E1">
        <w:tc>
          <w:tcPr>
            <w:tcW w:w="2784" w:type="dxa"/>
            <w:gridSpan w:val="2"/>
          </w:tcPr>
          <w:p w:rsidR="002857E1" w:rsidRPr="00A003E9" w:rsidRDefault="002857E1" w:rsidP="00355D0D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6113" w:type="dxa"/>
          </w:tcPr>
          <w:p w:rsidR="002857E1" w:rsidRPr="00A003E9" w:rsidRDefault="002857E1" w:rsidP="00355D0D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Учебные действия</w:t>
            </w:r>
          </w:p>
        </w:tc>
        <w:tc>
          <w:tcPr>
            <w:tcW w:w="5103" w:type="dxa"/>
          </w:tcPr>
          <w:p w:rsidR="002857E1" w:rsidRPr="00A003E9" w:rsidRDefault="002857E1" w:rsidP="00355D0D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Планируемый уровень достижений результатов обучения</w:t>
            </w:r>
          </w:p>
        </w:tc>
      </w:tr>
      <w:tr w:rsidR="002857E1" w:rsidRPr="00A003E9" w:rsidTr="002857E1">
        <w:tc>
          <w:tcPr>
            <w:tcW w:w="2784" w:type="dxa"/>
            <w:gridSpan w:val="2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b/>
                <w:sz w:val="24"/>
                <w:szCs w:val="24"/>
              </w:rPr>
              <w:t>Предметные Д</w:t>
            </w:r>
          </w:p>
        </w:tc>
        <w:tc>
          <w:tcPr>
            <w:tcW w:w="6113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Уметь определять в каких случаях мягкость согласного перед мягким согласным обозначается мягким знаком, а в каких случаях не обозначается мягким знаком.</w:t>
            </w:r>
          </w:p>
        </w:tc>
        <w:tc>
          <w:tcPr>
            <w:tcW w:w="5103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857E1" w:rsidRPr="00A003E9" w:rsidTr="002857E1">
        <w:tc>
          <w:tcPr>
            <w:tcW w:w="568" w:type="dxa"/>
            <w:vMerge w:val="restart"/>
            <w:textDirection w:val="btLr"/>
          </w:tcPr>
          <w:p w:rsidR="002857E1" w:rsidRPr="00A003E9" w:rsidRDefault="002857E1" w:rsidP="00355D0D">
            <w:pPr>
              <w:spacing w:after="0"/>
              <w:ind w:left="113"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A003E9">
              <w:rPr>
                <w:b/>
                <w:sz w:val="24"/>
                <w:szCs w:val="24"/>
              </w:rPr>
              <w:t>етапредметные</w:t>
            </w:r>
          </w:p>
        </w:tc>
        <w:tc>
          <w:tcPr>
            <w:tcW w:w="2216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6113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003E9">
              <w:rPr>
                <w:sz w:val="24"/>
                <w:szCs w:val="24"/>
              </w:rPr>
              <w:t xml:space="preserve"> помощью учителя откр</w:t>
            </w:r>
            <w:r>
              <w:rPr>
                <w:sz w:val="24"/>
                <w:szCs w:val="24"/>
              </w:rPr>
              <w:t>ывать и структурировать  знания.</w:t>
            </w:r>
          </w:p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857E1" w:rsidRPr="00A003E9" w:rsidTr="002857E1">
        <w:tc>
          <w:tcPr>
            <w:tcW w:w="568" w:type="dxa"/>
            <w:vMerge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6113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003E9">
              <w:rPr>
                <w:sz w:val="24"/>
                <w:szCs w:val="24"/>
              </w:rPr>
              <w:t xml:space="preserve"> помощью учителя ставить цель,  осуществлять  контроль, оценивание, коррекцию знаний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857E1" w:rsidRPr="00A003E9" w:rsidTr="002857E1">
        <w:tc>
          <w:tcPr>
            <w:tcW w:w="568" w:type="dxa"/>
            <w:vMerge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6113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003E9">
              <w:rPr>
                <w:sz w:val="24"/>
                <w:szCs w:val="24"/>
              </w:rPr>
              <w:t>отрудничать с одноклассниками и учителем.</w:t>
            </w:r>
          </w:p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857E1" w:rsidRPr="00A003E9" w:rsidTr="002857E1">
        <w:tc>
          <w:tcPr>
            <w:tcW w:w="2784" w:type="dxa"/>
            <w:gridSpan w:val="2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6113" w:type="dxa"/>
          </w:tcPr>
          <w:p w:rsidR="002857E1" w:rsidRPr="00A003E9" w:rsidRDefault="002857E1" w:rsidP="002857E1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003E9">
              <w:rPr>
                <w:sz w:val="24"/>
                <w:szCs w:val="24"/>
              </w:rPr>
              <w:t>роявлять учебную и коммуникативную  активность.</w:t>
            </w:r>
          </w:p>
        </w:tc>
        <w:tc>
          <w:tcPr>
            <w:tcW w:w="5103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2857E1" w:rsidRDefault="002857E1" w:rsidP="002857E1">
      <w:pPr>
        <w:spacing w:after="0"/>
        <w:jc w:val="both"/>
        <w:rPr>
          <w:sz w:val="24"/>
          <w:szCs w:val="24"/>
        </w:rPr>
      </w:pPr>
    </w:p>
    <w:p w:rsidR="003E5B71" w:rsidRDefault="003E5B71" w:rsidP="002857E1">
      <w:pPr>
        <w:spacing w:after="0"/>
        <w:jc w:val="both"/>
        <w:rPr>
          <w:sz w:val="24"/>
          <w:szCs w:val="24"/>
        </w:rPr>
      </w:pPr>
    </w:p>
    <w:p w:rsidR="003E5B71" w:rsidRDefault="003E5B71" w:rsidP="002857E1">
      <w:pPr>
        <w:spacing w:after="0"/>
        <w:jc w:val="both"/>
        <w:rPr>
          <w:sz w:val="24"/>
          <w:szCs w:val="24"/>
        </w:rPr>
      </w:pPr>
    </w:p>
    <w:p w:rsidR="003E5B71" w:rsidRPr="007E7548" w:rsidRDefault="003E5B71" w:rsidP="002857E1">
      <w:pPr>
        <w:spacing w:after="0"/>
        <w:jc w:val="both"/>
        <w:rPr>
          <w:sz w:val="24"/>
          <w:szCs w:val="24"/>
        </w:rPr>
      </w:pPr>
    </w:p>
    <w:p w:rsidR="002857E1" w:rsidRDefault="002857E1" w:rsidP="002857E1">
      <w:pPr>
        <w:spacing w:after="0"/>
        <w:jc w:val="both"/>
        <w:rPr>
          <w:b/>
          <w:sz w:val="24"/>
          <w:szCs w:val="24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702"/>
        <w:gridCol w:w="1701"/>
        <w:gridCol w:w="1134"/>
        <w:gridCol w:w="1134"/>
        <w:gridCol w:w="2835"/>
        <w:gridCol w:w="2551"/>
        <w:gridCol w:w="2693"/>
        <w:gridCol w:w="2126"/>
      </w:tblGrid>
      <w:tr w:rsidR="002857E1" w:rsidRPr="002857E1" w:rsidTr="00F84252">
        <w:tc>
          <w:tcPr>
            <w:tcW w:w="2269" w:type="dxa"/>
            <w:gridSpan w:val="2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Этап урока,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 время этапа</w:t>
            </w:r>
          </w:p>
        </w:tc>
        <w:tc>
          <w:tcPr>
            <w:tcW w:w="1701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Задачи  этапа</w:t>
            </w:r>
          </w:p>
        </w:tc>
        <w:tc>
          <w:tcPr>
            <w:tcW w:w="1134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Методы,  приемы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обучения</w:t>
            </w:r>
          </w:p>
        </w:tc>
        <w:tc>
          <w:tcPr>
            <w:tcW w:w="1134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Формы учебного взаимодействия</w:t>
            </w:r>
          </w:p>
        </w:tc>
        <w:tc>
          <w:tcPr>
            <w:tcW w:w="2835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Деятельность учителя</w:t>
            </w:r>
          </w:p>
        </w:tc>
        <w:tc>
          <w:tcPr>
            <w:tcW w:w="2551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693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Деятельность ученика </w:t>
            </w:r>
          </w:p>
        </w:tc>
        <w:tc>
          <w:tcPr>
            <w:tcW w:w="2126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Формируемые универсальные учебные действия и предметные действия</w:t>
            </w:r>
          </w:p>
        </w:tc>
      </w:tr>
      <w:tr w:rsidR="002857E1" w:rsidRPr="002857E1" w:rsidTr="00F84252">
        <w:trPr>
          <w:cantSplit/>
          <w:trHeight w:val="1544"/>
        </w:trPr>
        <w:tc>
          <w:tcPr>
            <w:tcW w:w="567" w:type="dxa"/>
            <w:vMerge w:val="restart"/>
            <w:textDirection w:val="btLr"/>
          </w:tcPr>
          <w:p w:rsidR="002857E1" w:rsidRPr="002857E1" w:rsidRDefault="002857E1" w:rsidP="00355D0D">
            <w:pPr>
              <w:spacing w:after="0" w:line="240" w:lineRule="auto"/>
              <w:ind w:left="113" w:right="113"/>
              <w:jc w:val="both"/>
              <w:rPr>
                <w:b/>
              </w:rPr>
            </w:pPr>
            <w:r w:rsidRPr="002857E1">
              <w:rPr>
                <w:b/>
              </w:rPr>
              <w:t>Мотивационно - целевой этап:</w:t>
            </w:r>
          </w:p>
        </w:tc>
        <w:tc>
          <w:tcPr>
            <w:tcW w:w="1702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rPr>
                <w:i/>
              </w:rPr>
              <w:t>Орг.момент</w:t>
            </w:r>
          </w:p>
          <w:p w:rsidR="002857E1" w:rsidRPr="002857E1" w:rsidRDefault="0029310E" w:rsidP="00355D0D">
            <w:pPr>
              <w:spacing w:after="0" w:line="240" w:lineRule="auto"/>
              <w:jc w:val="both"/>
            </w:pPr>
            <w:r>
              <w:t>1</w:t>
            </w:r>
            <w:r w:rsidR="002857E1" w:rsidRPr="002857E1">
              <w:t xml:space="preserve"> мин.</w:t>
            </w:r>
          </w:p>
        </w:tc>
        <w:tc>
          <w:tcPr>
            <w:tcW w:w="1701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Организовать 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самоопределение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детей  к деятельности на уроке 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2857E1" w:rsidRPr="002857E1" w:rsidRDefault="002857E1" w:rsidP="002857E1">
            <w:pPr>
              <w:spacing w:after="0" w:line="240" w:lineRule="auto"/>
              <w:jc w:val="both"/>
            </w:pPr>
            <w:r w:rsidRPr="002857E1">
              <w:t xml:space="preserve">Фронтальная </w:t>
            </w:r>
          </w:p>
        </w:tc>
        <w:tc>
          <w:tcPr>
            <w:tcW w:w="2835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Проверяет готовность детей к уроку. Перечисляет необходимые учебные принадлежности для урока. </w:t>
            </w:r>
          </w:p>
        </w:tc>
        <w:tc>
          <w:tcPr>
            <w:tcW w:w="2551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  <w:tc>
          <w:tcPr>
            <w:tcW w:w="2693" w:type="dxa"/>
          </w:tcPr>
          <w:p w:rsidR="002857E1" w:rsidRPr="002857E1" w:rsidRDefault="002857E1" w:rsidP="003E5B71">
            <w:pPr>
              <w:spacing w:after="0" w:line="240" w:lineRule="auto"/>
              <w:jc w:val="both"/>
            </w:pPr>
            <w:r w:rsidRPr="002857E1">
              <w:t>Воспринимают  на слух перечень необходимых принадлежностей для урока, визуально и кинестетически контролируют готовность.</w:t>
            </w:r>
          </w:p>
        </w:tc>
        <w:tc>
          <w:tcPr>
            <w:tcW w:w="2126" w:type="dxa"/>
          </w:tcPr>
          <w:p w:rsidR="002857E1" w:rsidRPr="003534B3" w:rsidRDefault="002857E1" w:rsidP="00355D0D">
            <w:pPr>
              <w:spacing w:after="0" w:line="240" w:lineRule="auto"/>
              <w:jc w:val="both"/>
              <w:rPr>
                <w:b/>
                <w:i/>
              </w:rPr>
            </w:pPr>
            <w:r w:rsidRPr="002857E1">
              <w:t xml:space="preserve"> </w:t>
            </w:r>
            <w:r w:rsidRPr="003534B3">
              <w:rPr>
                <w:b/>
                <w:i/>
              </w:rPr>
              <w:t>Личностные</w:t>
            </w:r>
            <w:r w:rsidR="003534B3">
              <w:rPr>
                <w:b/>
                <w:i/>
              </w:rPr>
              <w:t xml:space="preserve"> УУД</w:t>
            </w:r>
            <w:r w:rsidRPr="003534B3">
              <w:rPr>
                <w:b/>
                <w:i/>
              </w:rPr>
              <w:t>: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Самоорганизация.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3534B3">
              <w:rPr>
                <w:b/>
                <w:i/>
              </w:rPr>
              <w:t>Регулятивные</w:t>
            </w:r>
            <w:r w:rsidR="003534B3">
              <w:rPr>
                <w:b/>
                <w:i/>
              </w:rPr>
              <w:t xml:space="preserve"> УУД</w:t>
            </w:r>
            <w:r w:rsidRPr="003534B3">
              <w:rPr>
                <w:b/>
              </w:rPr>
              <w:t>:</w:t>
            </w:r>
            <w:r w:rsidRPr="002857E1">
              <w:t xml:space="preserve"> способность регулировать свои действия, прогнозировать деятельность на уроке</w:t>
            </w:r>
          </w:p>
        </w:tc>
      </w:tr>
      <w:tr w:rsidR="002857E1" w:rsidRPr="002857E1" w:rsidTr="00F84252">
        <w:trPr>
          <w:cantSplit/>
          <w:trHeight w:val="1134"/>
        </w:trPr>
        <w:tc>
          <w:tcPr>
            <w:tcW w:w="567" w:type="dxa"/>
            <w:vMerge/>
          </w:tcPr>
          <w:p w:rsidR="002857E1" w:rsidRPr="002857E1" w:rsidRDefault="002857E1" w:rsidP="00355D0D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702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rPr>
                <w:i/>
              </w:rPr>
              <w:t>Актуализация знаний</w:t>
            </w:r>
            <w:r w:rsidRPr="002857E1">
              <w:t xml:space="preserve"> (мотивация)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2 мин.</w:t>
            </w:r>
          </w:p>
        </w:tc>
        <w:tc>
          <w:tcPr>
            <w:tcW w:w="1701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Систематизировать имеющиеся у учащихся  знания.</w:t>
            </w:r>
          </w:p>
        </w:tc>
        <w:tc>
          <w:tcPr>
            <w:tcW w:w="1134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Беседа по уточнению и конкретизации знаний.</w:t>
            </w:r>
          </w:p>
        </w:tc>
        <w:tc>
          <w:tcPr>
            <w:tcW w:w="1134" w:type="dxa"/>
          </w:tcPr>
          <w:p w:rsidR="002857E1" w:rsidRPr="002857E1" w:rsidRDefault="002857E1" w:rsidP="002857E1">
            <w:pPr>
              <w:spacing w:after="0" w:line="240" w:lineRule="auto"/>
              <w:jc w:val="both"/>
            </w:pPr>
            <w:r w:rsidRPr="002857E1">
              <w:t>Фронтальная</w:t>
            </w:r>
          </w:p>
        </w:tc>
        <w:tc>
          <w:tcPr>
            <w:tcW w:w="2835" w:type="dxa"/>
          </w:tcPr>
          <w:p w:rsidR="002857E1" w:rsidRPr="002857E1" w:rsidRDefault="002857E1" w:rsidP="003E5B71">
            <w:pPr>
              <w:spacing w:after="0" w:line="240" w:lineRule="auto"/>
              <w:jc w:val="both"/>
            </w:pPr>
            <w:r w:rsidRPr="002857E1">
              <w:t>Предлагает серию вопросов на восстановление пройденного материала о функциях мягкого знака. Побуждает детей к высказыванию своего мнения, предлагая аргументировать свои высказывания.</w:t>
            </w:r>
          </w:p>
        </w:tc>
        <w:tc>
          <w:tcPr>
            <w:tcW w:w="2551" w:type="dxa"/>
          </w:tcPr>
          <w:p w:rsidR="002857E1" w:rsidRPr="002857E1" w:rsidRDefault="003731DD" w:rsidP="00355D0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693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rPr>
                <w:i/>
              </w:rPr>
              <w:t xml:space="preserve"> </w:t>
            </w:r>
            <w:r w:rsidRPr="002857E1">
              <w:t>Воспринимают на слух вопросы, отвечают на вопросы учителя, вспоминают о трех функциях мягкого знака, приводя примеры.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  <w:tc>
          <w:tcPr>
            <w:tcW w:w="2126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3534B3">
              <w:rPr>
                <w:b/>
                <w:i/>
              </w:rPr>
              <w:t>Познавательные УУД:</w:t>
            </w:r>
            <w:r w:rsidRPr="002857E1">
              <w:t xml:space="preserve"> осознанное построение речевого высказывания в устной форме, структурирование знаний.</w:t>
            </w:r>
          </w:p>
          <w:p w:rsidR="002857E1" w:rsidRPr="002857E1" w:rsidRDefault="002857E1" w:rsidP="00355D0D">
            <w:pPr>
              <w:spacing w:after="0" w:line="240" w:lineRule="auto"/>
            </w:pPr>
          </w:p>
          <w:p w:rsidR="002857E1" w:rsidRPr="002857E1" w:rsidRDefault="002857E1" w:rsidP="00355D0D">
            <w:pPr>
              <w:spacing w:after="0" w:line="240" w:lineRule="auto"/>
            </w:pPr>
          </w:p>
          <w:p w:rsidR="002857E1" w:rsidRPr="002857E1" w:rsidRDefault="002857E1" w:rsidP="00355D0D">
            <w:pPr>
              <w:spacing w:after="0" w:line="240" w:lineRule="auto"/>
            </w:pPr>
          </w:p>
          <w:p w:rsidR="002857E1" w:rsidRPr="002857E1" w:rsidRDefault="002857E1" w:rsidP="00355D0D">
            <w:pPr>
              <w:spacing w:after="0" w:line="240" w:lineRule="auto"/>
              <w:jc w:val="right"/>
            </w:pPr>
          </w:p>
        </w:tc>
      </w:tr>
      <w:tr w:rsidR="002857E1" w:rsidRPr="002857E1" w:rsidTr="00F84252">
        <w:tc>
          <w:tcPr>
            <w:tcW w:w="567" w:type="dxa"/>
            <w:vMerge/>
          </w:tcPr>
          <w:p w:rsidR="002857E1" w:rsidRPr="002857E1" w:rsidRDefault="002857E1" w:rsidP="00355D0D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702" w:type="dxa"/>
          </w:tcPr>
          <w:p w:rsidR="002857E1" w:rsidRPr="002857E1" w:rsidRDefault="002857E1" w:rsidP="00355D0D">
            <w:pPr>
              <w:spacing w:after="0" w:line="240" w:lineRule="auto"/>
              <w:jc w:val="both"/>
              <w:rPr>
                <w:i/>
              </w:rPr>
            </w:pPr>
            <w:r w:rsidRPr="002857E1">
              <w:rPr>
                <w:i/>
              </w:rPr>
              <w:t>Создание ситуации успеха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5 мин.</w:t>
            </w:r>
          </w:p>
        </w:tc>
        <w:tc>
          <w:tcPr>
            <w:tcW w:w="1701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Актуализировать умение записывать слова с мягким знаком, определяя его работу.</w:t>
            </w:r>
          </w:p>
        </w:tc>
        <w:tc>
          <w:tcPr>
            <w:tcW w:w="1134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Практическая работа</w:t>
            </w:r>
          </w:p>
        </w:tc>
        <w:tc>
          <w:tcPr>
            <w:tcW w:w="1134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Индивидуальная, фронтальная</w:t>
            </w:r>
          </w:p>
        </w:tc>
        <w:tc>
          <w:tcPr>
            <w:tcW w:w="2835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Предлагает восстановить пропорцию, установив связь между словами. Определить</w:t>
            </w:r>
            <w:r w:rsidR="003731DD">
              <w:t xml:space="preserve"> </w:t>
            </w:r>
            <w:r w:rsidRPr="002857E1">
              <w:t xml:space="preserve"> функцию мягкого знака в найденном слове,  записать это слово в тетрадь и оценить свою работу.</w:t>
            </w:r>
          </w:p>
        </w:tc>
        <w:tc>
          <w:tcPr>
            <w:tcW w:w="2551" w:type="dxa"/>
          </w:tcPr>
          <w:p w:rsidR="002857E1" w:rsidRPr="003731DD" w:rsidRDefault="003731DD" w:rsidP="00355D0D">
            <w:pPr>
              <w:spacing w:after="0" w:line="240" w:lineRule="auto"/>
              <w:jc w:val="both"/>
              <w:rPr>
                <w:u w:val="single"/>
              </w:rPr>
            </w:pPr>
            <w:r w:rsidRPr="003731DD">
              <w:rPr>
                <w:u w:val="single"/>
              </w:rPr>
              <w:t>Зима</w:t>
            </w:r>
            <w:r>
              <w:rPr>
                <w:u w:val="single"/>
              </w:rPr>
              <w:t xml:space="preserve"> </w:t>
            </w:r>
            <w:r>
              <w:t xml:space="preserve">= </w:t>
            </w:r>
            <w:r>
              <w:rPr>
                <w:u w:val="single"/>
              </w:rPr>
              <w:t>утро</w:t>
            </w:r>
          </w:p>
          <w:p w:rsidR="003731DD" w:rsidRDefault="003731DD" w:rsidP="00355D0D">
            <w:pPr>
              <w:spacing w:after="0" w:line="240" w:lineRule="auto"/>
              <w:jc w:val="both"/>
            </w:pPr>
            <w:r w:rsidRPr="003731DD">
              <w:t>Осень</w:t>
            </w:r>
            <w:r>
              <w:t xml:space="preserve">     ?</w:t>
            </w:r>
          </w:p>
          <w:p w:rsidR="003731DD" w:rsidRDefault="003731DD" w:rsidP="00355D0D">
            <w:pPr>
              <w:spacing w:after="0" w:line="240" w:lineRule="auto"/>
              <w:jc w:val="both"/>
            </w:pPr>
          </w:p>
          <w:p w:rsidR="003731DD" w:rsidRDefault="003731DD" w:rsidP="00355D0D">
            <w:pPr>
              <w:spacing w:after="0" w:line="240" w:lineRule="auto"/>
              <w:jc w:val="both"/>
              <w:rPr>
                <w:u w:val="single"/>
              </w:rPr>
            </w:pPr>
            <w:r w:rsidRPr="003731DD">
              <w:rPr>
                <w:u w:val="single"/>
              </w:rPr>
              <w:t>Футляр</w:t>
            </w:r>
            <w:r>
              <w:t xml:space="preserve">  =  </w:t>
            </w:r>
            <w:r w:rsidRPr="003731DD">
              <w:rPr>
                <w:u w:val="single"/>
              </w:rPr>
              <w:t>конверт</w:t>
            </w:r>
          </w:p>
          <w:p w:rsidR="003731DD" w:rsidRDefault="003731DD" w:rsidP="00355D0D">
            <w:pPr>
              <w:spacing w:after="0" w:line="240" w:lineRule="auto"/>
              <w:jc w:val="both"/>
            </w:pPr>
            <w:r>
              <w:t>Очки               ?</w:t>
            </w:r>
          </w:p>
          <w:p w:rsidR="003731DD" w:rsidRDefault="003731DD" w:rsidP="00355D0D">
            <w:pPr>
              <w:spacing w:after="0" w:line="240" w:lineRule="auto"/>
              <w:jc w:val="both"/>
            </w:pPr>
          </w:p>
          <w:p w:rsidR="003731DD" w:rsidRDefault="003731DD" w:rsidP="00355D0D">
            <w:pPr>
              <w:spacing w:after="0" w:line="240" w:lineRule="auto"/>
              <w:jc w:val="both"/>
            </w:pPr>
          </w:p>
          <w:p w:rsidR="003731DD" w:rsidRDefault="003731DD" w:rsidP="00355D0D">
            <w:pPr>
              <w:spacing w:after="0" w:line="240" w:lineRule="auto"/>
              <w:jc w:val="both"/>
              <w:rPr>
                <w:u w:val="single"/>
              </w:rPr>
            </w:pPr>
            <w:r w:rsidRPr="003731DD">
              <w:rPr>
                <w:u w:val="single"/>
              </w:rPr>
              <w:t>Школа</w:t>
            </w:r>
            <w:r>
              <w:rPr>
                <w:u w:val="single"/>
              </w:rPr>
              <w:t xml:space="preserve"> </w:t>
            </w:r>
            <w:r>
              <w:t xml:space="preserve">     =     </w:t>
            </w:r>
            <w:r>
              <w:rPr>
                <w:u w:val="single"/>
              </w:rPr>
              <w:t xml:space="preserve"> ?  </w:t>
            </w:r>
          </w:p>
          <w:p w:rsidR="003731DD" w:rsidRDefault="003731DD" w:rsidP="00355D0D">
            <w:pPr>
              <w:spacing w:after="0" w:line="240" w:lineRule="auto"/>
              <w:jc w:val="both"/>
            </w:pPr>
            <w:r w:rsidRPr="003731DD">
              <w:t>Обучение</w:t>
            </w:r>
            <w:r>
              <w:t xml:space="preserve">   воспитание</w:t>
            </w:r>
          </w:p>
          <w:p w:rsidR="003731DD" w:rsidRPr="003731DD" w:rsidRDefault="003731DD" w:rsidP="00355D0D">
            <w:pPr>
              <w:spacing w:after="0" w:line="240" w:lineRule="auto"/>
              <w:jc w:val="both"/>
            </w:pPr>
          </w:p>
          <w:p w:rsidR="003731DD" w:rsidRPr="003731DD" w:rsidRDefault="003731DD" w:rsidP="00355D0D">
            <w:pPr>
              <w:spacing w:after="0" w:line="240" w:lineRule="auto"/>
              <w:jc w:val="both"/>
              <w:rPr>
                <w:u w:val="single"/>
              </w:rPr>
            </w:pPr>
          </w:p>
          <w:p w:rsidR="003731DD" w:rsidRDefault="003731DD" w:rsidP="00355D0D">
            <w:pPr>
              <w:spacing w:after="0" w:line="240" w:lineRule="auto"/>
              <w:jc w:val="both"/>
            </w:pPr>
          </w:p>
          <w:p w:rsidR="003731DD" w:rsidRPr="003731DD" w:rsidRDefault="003731DD" w:rsidP="00355D0D">
            <w:pPr>
              <w:spacing w:after="0" w:line="240" w:lineRule="auto"/>
              <w:jc w:val="both"/>
            </w:pPr>
          </w:p>
        </w:tc>
        <w:tc>
          <w:tcPr>
            <w:tcW w:w="2693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Читают предложенную пропорцию, анализируют ее, сравнивают и предлагают решение пропорции, контролируют предложенные варианты, записывают выбранное слово в тетради, фиксируя функцию мягкого знака.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Затем идет самопроверка, взаимопроверка, </w:t>
            </w:r>
            <w:r w:rsidRPr="002857E1">
              <w:lastRenderedPageBreak/>
              <w:t>соотнесение с эталоном (один ученик записывает нужное слово на обратной стороне доски), обнаруживание расхождений,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коррекция  и оценивание своих работ на оценочной шкале.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rPr>
                <w:b/>
              </w:rPr>
              <w:t>(См. приложение №1)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  <w:tc>
          <w:tcPr>
            <w:tcW w:w="2126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3534B3">
              <w:rPr>
                <w:b/>
                <w:i/>
              </w:rPr>
              <w:lastRenderedPageBreak/>
              <w:t>Личностные</w:t>
            </w:r>
            <w:r w:rsidR="003534B3">
              <w:rPr>
                <w:b/>
                <w:i/>
              </w:rPr>
              <w:t xml:space="preserve"> УУД</w:t>
            </w:r>
            <w:r w:rsidRPr="002857E1">
              <w:rPr>
                <w:i/>
              </w:rPr>
              <w:t>:</w:t>
            </w:r>
            <w:r w:rsidRPr="002857E1">
              <w:t xml:space="preserve"> когнитивный компонент самооценки: осознание своих возможностей в учении на основе сравнения «Я» и «хороший» ученик.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3534B3">
              <w:rPr>
                <w:b/>
                <w:i/>
              </w:rPr>
              <w:t>Регулятивные УУД:</w:t>
            </w:r>
            <w:r w:rsidRPr="002857E1">
              <w:t xml:space="preserve"> контроль в форме сличения с заданным эталоном, оценка </w:t>
            </w:r>
            <w:r w:rsidRPr="002857E1">
              <w:lastRenderedPageBreak/>
              <w:t>учебной деятельности (умение самостоятельно оценить свои действия и содержательно обосновать правильность или ошибочность результата), коррекция (обнаружение ошибок, внесение соответствующих исправлений) и оценка результата деятельности.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  <w:rPr>
                <w:i/>
              </w:rPr>
            </w:pPr>
            <w:r w:rsidRPr="003534B3">
              <w:rPr>
                <w:b/>
                <w:i/>
              </w:rPr>
              <w:t>Познавательные</w:t>
            </w:r>
            <w:r w:rsidR="003534B3">
              <w:rPr>
                <w:b/>
                <w:i/>
              </w:rPr>
              <w:t xml:space="preserve"> </w:t>
            </w:r>
            <w:r w:rsidR="003534B3" w:rsidRPr="003534B3">
              <w:rPr>
                <w:b/>
                <w:i/>
              </w:rPr>
              <w:t>УУД</w:t>
            </w:r>
            <w:r w:rsidRPr="002857E1">
              <w:rPr>
                <w:i/>
              </w:rPr>
              <w:t>: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  <w:rPr>
                <w:b/>
              </w:rPr>
            </w:pPr>
            <w:r w:rsidRPr="002857E1">
              <w:t>умение осуществлять поиск и сбор информации, умение выполнять логические операции анализа, сравнения и обобщения.</w:t>
            </w:r>
          </w:p>
        </w:tc>
      </w:tr>
      <w:tr w:rsidR="002857E1" w:rsidRPr="002857E1" w:rsidTr="00F84252">
        <w:tc>
          <w:tcPr>
            <w:tcW w:w="567" w:type="dxa"/>
            <w:vMerge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  <w:tc>
          <w:tcPr>
            <w:tcW w:w="1702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rPr>
                <w:i/>
              </w:rPr>
              <w:t>Постановка учебной задачи</w:t>
            </w:r>
          </w:p>
          <w:p w:rsidR="002857E1" w:rsidRPr="002857E1" w:rsidRDefault="0029310E" w:rsidP="00355D0D">
            <w:pPr>
              <w:spacing w:after="0" w:line="240" w:lineRule="auto"/>
              <w:jc w:val="both"/>
            </w:pPr>
            <w:r>
              <w:t>10</w:t>
            </w:r>
            <w:r w:rsidR="002857E1" w:rsidRPr="002857E1">
              <w:t xml:space="preserve"> мин.</w:t>
            </w:r>
          </w:p>
        </w:tc>
        <w:tc>
          <w:tcPr>
            <w:tcW w:w="1701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Обеспечить  эмоциональное переживание и осознание учащимися неполноты имеющихся знаний, определить границы знания и незнания в специально </w:t>
            </w:r>
            <w:r w:rsidRPr="002857E1">
              <w:lastRenderedPageBreak/>
              <w:t>созданной учителем ситуации.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Организовать самостоятельное формулирование проблемы и постановку цели.</w:t>
            </w:r>
          </w:p>
        </w:tc>
        <w:tc>
          <w:tcPr>
            <w:tcW w:w="1134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lastRenderedPageBreak/>
              <w:t xml:space="preserve">Создание проблемной ситуации </w:t>
            </w:r>
          </w:p>
        </w:tc>
        <w:tc>
          <w:tcPr>
            <w:tcW w:w="1134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Фронтальная</w:t>
            </w:r>
          </w:p>
        </w:tc>
        <w:tc>
          <w:tcPr>
            <w:tcW w:w="2835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Предлагает объединить предложенные слова по какому-либо общему признаку.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  <w:rPr>
                <w:b/>
              </w:rPr>
            </w:pPr>
            <w:r w:rsidRPr="002857E1">
              <w:rPr>
                <w:b/>
              </w:rPr>
              <w:t xml:space="preserve"> (См. приложение №2)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Просит  поэтапно исключать из списка слов друг за другом  по одному слову, отличающемуся от других по какому-то признаку, каждый раз  оставшиеся слова объединять, указав их </w:t>
            </w:r>
            <w:r w:rsidRPr="002857E1">
              <w:lastRenderedPageBreak/>
              <w:t>общий признак.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Подводит детей к постановке учебной задачи (пе</w:t>
            </w:r>
            <w:r w:rsidRPr="002857E1">
              <w:rPr>
                <w:u w:val="single"/>
              </w:rPr>
              <w:t>сн</w:t>
            </w:r>
            <w:r w:rsidRPr="002857E1">
              <w:t>я, де</w:t>
            </w:r>
            <w:r w:rsidRPr="002857E1">
              <w:rPr>
                <w:u w:val="single"/>
              </w:rPr>
              <w:t>ньг</w:t>
            </w:r>
            <w:r w:rsidRPr="002857E1">
              <w:t>и)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  <w:tc>
          <w:tcPr>
            <w:tcW w:w="2551" w:type="dxa"/>
          </w:tcPr>
          <w:p w:rsidR="003731DD" w:rsidRDefault="003731DD" w:rsidP="003731DD">
            <w:r w:rsidRPr="00FE3120">
              <w:lastRenderedPageBreak/>
              <w:t>[МАЛ'Ч'ИК, В'Й'УГА, С'ЭР'Г'И, ПОЧ'К'И, П'ЭС'Н'А]</w:t>
            </w:r>
          </w:p>
          <w:p w:rsidR="00787BD1" w:rsidRPr="00BD4B61" w:rsidRDefault="00787BD1" w:rsidP="00787BD1">
            <w:r>
              <w:t>1.П</w:t>
            </w:r>
            <w:r w:rsidRPr="00BD4B61">
              <w:t>очки (ь не пишется в буквосочетаниях ч,щ с другими согласными)</w:t>
            </w:r>
          </w:p>
          <w:p w:rsidR="00787BD1" w:rsidRPr="00BD4B61" w:rsidRDefault="00787BD1" w:rsidP="00787BD1">
            <w:r>
              <w:t>2.В</w:t>
            </w:r>
            <w:r w:rsidRPr="00BD4B61">
              <w:t>ьюга (ь обозначает [й'])</w:t>
            </w:r>
          </w:p>
          <w:p w:rsidR="00787BD1" w:rsidRPr="00BD4B61" w:rsidRDefault="005804BF" w:rsidP="00787BD1">
            <w:r>
              <w:rPr>
                <w:noProof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2" type="#_x0000_t6" style="position:absolute;margin-left:511.4pt;margin-top:12.25pt;width:20.25pt;height:21pt;rotation:17516135fd;z-index:251664384" fillcolor="black"/>
              </w:pict>
            </w:r>
            <w:r>
              <w:rPr>
                <w:noProof/>
                <w:lang w:eastAsia="ru-RU"/>
              </w:rPr>
              <w:pict>
                <v:shape id="_x0000_s1033" type="#_x0000_t6" style="position:absolute;margin-left:490.4pt;margin-top:12.25pt;width:20.25pt;height:21pt;rotation:17516135fd;z-index:251665408" fillcolor="black"/>
              </w:pict>
            </w:r>
            <w:r>
              <w:rPr>
                <w:noProof/>
                <w:lang w:eastAsia="ru-RU"/>
              </w:rPr>
              <w:pict>
                <v:shape id="_x0000_s1031" type="#_x0000_t6" style="position:absolute;margin-left:511.4pt;margin-top:12.25pt;width:20.25pt;height:21pt;rotation:29262041fd;z-index:251663360"/>
              </w:pict>
            </w:r>
            <w:r>
              <w:rPr>
                <w:noProof/>
                <w:lang w:eastAsia="ru-RU"/>
              </w:rPr>
              <w:pict>
                <v:shape id="_x0000_s1030" type="#_x0000_t6" style="position:absolute;margin-left:490.4pt;margin-top:12.25pt;width:20.25pt;height:21pt;rotation:29262041fd;z-index:251662336"/>
              </w:pict>
            </w:r>
            <w:r w:rsidR="00787BD1">
              <w:t>3.М</w:t>
            </w:r>
            <w:r w:rsidR="00787BD1" w:rsidRPr="00BD4B61">
              <w:t xml:space="preserve">альчик (ь всегда </w:t>
            </w:r>
            <w:r w:rsidR="00787BD1" w:rsidRPr="00BD4B61">
              <w:lastRenderedPageBreak/>
              <w:t>обозначает мягкость [л'])</w:t>
            </w:r>
          </w:p>
          <w:p w:rsidR="00D10B3B" w:rsidRDefault="005804BF" w:rsidP="00787BD1">
            <w:pPr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w:pict>
                <v:shape id="_x0000_s1037" type="#_x0000_t6" style="position:absolute;left:0;text-align:left;margin-left:33pt;margin-top:36.8pt;width:14.6pt;height:13pt;rotation:270;z-index:251668480" fillcolor="black [3213]"/>
              </w:pict>
            </w:r>
            <w:r>
              <w:rPr>
                <w:noProof/>
                <w:lang w:eastAsia="ru-RU"/>
              </w:rPr>
              <w:pict>
                <v:shape id="_x0000_s1038" type="#_x0000_t6" style="position:absolute;left:0;text-align:left;margin-left:32.75pt;margin-top:37.05pt;width:14.1pt;height:12pt;rotation:90;z-index:251669504"/>
              </w:pict>
            </w:r>
            <w:r>
              <w:rPr>
                <w:noProof/>
                <w:lang w:eastAsia="ru-RU"/>
              </w:rPr>
              <w:pict>
                <v:shape id="_x0000_s1036" type="#_x0000_t6" style="position:absolute;left:0;text-align:left;margin-left:17pt;margin-top:36.3pt;width:14.6pt;height:13pt;rotation:270;z-index:251667456" fillcolor="black [3213]"/>
              </w:pict>
            </w:r>
            <w:r>
              <w:rPr>
                <w:noProof/>
                <w:lang w:eastAsia="ru-RU"/>
              </w:rPr>
              <w:pict>
                <v:shape id="_x0000_s1035" type="#_x0000_t6" style="position:absolute;left:0;text-align:left;margin-left:18.75pt;margin-top:35.05pt;width:14.1pt;height:16pt;rotation:90;z-index:251666432"/>
              </w:pict>
            </w: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11.05pt;margin-top:18.15pt;width:41.25pt;height:22.35pt;z-index:251661312" o:connectortype="straight"/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483.3pt;margin-top:18.15pt;width:27.75pt;height:17.85pt;flip:x;z-index:251660288" o:connectortype="straight"/>
              </w:pict>
            </w:r>
            <w:r w:rsidR="00787BD1">
              <w:t>4. П</w:t>
            </w:r>
            <w:r w:rsidR="00787BD1" w:rsidRPr="00BD4B61">
              <w:t>ес?</w:t>
            </w:r>
            <w:r w:rsidR="00787BD1">
              <w:t xml:space="preserve">н  </w:t>
            </w:r>
            <w:r w:rsidR="00787BD1" w:rsidRPr="00BD4B61">
              <w:t xml:space="preserve">  </w:t>
            </w:r>
            <w:r w:rsidR="00787BD1" w:rsidRPr="00BD4B61">
              <w:rPr>
                <w:b/>
              </w:rPr>
              <w:t>?</w:t>
            </w:r>
            <w:r w:rsidR="00787BD1" w:rsidRPr="00BD4B61">
              <w:tab/>
              <w:t>сер?ги</w:t>
            </w:r>
            <w:r w:rsidR="00787BD1" w:rsidRPr="00BD4B61">
              <w:tab/>
            </w:r>
            <w:r w:rsidR="00787BD1">
              <w:t xml:space="preserve">    </w:t>
            </w:r>
          </w:p>
          <w:p w:rsidR="00D10B3B" w:rsidRDefault="00D10B3B" w:rsidP="00787BD1">
            <w:pPr>
              <w:spacing w:after="0" w:line="240" w:lineRule="auto"/>
              <w:jc w:val="both"/>
            </w:pPr>
          </w:p>
          <w:p w:rsidR="00D10B3B" w:rsidRDefault="00D10B3B" w:rsidP="00787BD1">
            <w:pPr>
              <w:spacing w:after="0" w:line="240" w:lineRule="auto"/>
              <w:jc w:val="both"/>
            </w:pPr>
          </w:p>
          <w:p w:rsidR="002857E1" w:rsidRDefault="005804BF" w:rsidP="00787BD1">
            <w:pPr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w:pict>
                <v:shape id="_x0000_s1042" type="#_x0000_t32" style="position:absolute;left:0;text-align:left;margin-left:30.8pt;margin-top:10.3pt;width:24pt;height:11.5pt;z-index:25167155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1" type="#_x0000_t32" style="position:absolute;left:0;text-align:left;margin-left:9.8pt;margin-top:10.3pt;width:21pt;height:11.5pt;flip:x;z-index:251670528" o:connectortype="straight">
                  <v:stroke endarrow="block"/>
                </v:shape>
              </w:pict>
            </w:r>
            <w:r w:rsidR="00D10B3B">
              <w:t xml:space="preserve">       </w:t>
            </w:r>
            <w:r w:rsidR="00787BD1" w:rsidRPr="00BD4B61">
              <w:tab/>
            </w:r>
            <w:r w:rsidR="00787BD1" w:rsidRPr="00BD4B61">
              <w:tab/>
            </w:r>
          </w:p>
          <w:p w:rsidR="00D10B3B" w:rsidRDefault="00D10B3B" w:rsidP="00787BD1">
            <w:pPr>
              <w:spacing w:after="0" w:line="240" w:lineRule="auto"/>
              <w:jc w:val="both"/>
            </w:pPr>
          </w:p>
          <w:p w:rsidR="00D10B3B" w:rsidRPr="002857E1" w:rsidRDefault="005804BF" w:rsidP="00D10B3B">
            <w:pPr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w:pict>
                <v:shape id="_x0000_s1043" type="#_x0000_t32" style="position:absolute;left:0;text-align:left;margin-left:46.8pt;margin-top:-.05pt;width:16pt;height:11pt;flip:x;z-index:251672576" o:connectortype="straight"/>
              </w:pict>
            </w:r>
            <w:r w:rsidR="00D10B3B">
              <w:t xml:space="preserve">  Ь      ?    </w:t>
            </w:r>
            <w:r w:rsidR="0029089C">
              <w:t xml:space="preserve"> </w:t>
            </w:r>
            <w:r w:rsidR="00D10B3B">
              <w:t xml:space="preserve"> Ь</w:t>
            </w:r>
          </w:p>
        </w:tc>
        <w:tc>
          <w:tcPr>
            <w:tcW w:w="2693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lastRenderedPageBreak/>
              <w:t>Обдумывают информацию, высказывают предположения, аргументируют свой ответ.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Предлагают варианты, объясняют выбор, обнаруживают расхождения в мнениях и осознают неполноту своих знаний. Лишнее слово записывают в </w:t>
            </w:r>
            <w:r w:rsidRPr="002857E1">
              <w:lastRenderedPageBreak/>
              <w:t>тетрадь, объясняя орфограммы.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  <w:rPr>
                <w:b/>
              </w:rPr>
            </w:pPr>
            <w:r w:rsidRPr="002857E1">
              <w:rPr>
                <w:b/>
              </w:rPr>
              <w:t>(См. приложение №2)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Сталкиваются со словами, в которых не знают, как обозначить мягкость согласного звука и формулируют вопрос урока</w:t>
            </w:r>
            <w:r w:rsidR="00787BD1">
              <w:t>, фиксируя в схеме.</w:t>
            </w:r>
            <w:r w:rsidRPr="002857E1">
              <w:t xml:space="preserve"> 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  <w:rPr>
                <w:b/>
                <w:i/>
              </w:rPr>
            </w:pPr>
            <w:r w:rsidRPr="002857E1">
              <w:t xml:space="preserve">( </w:t>
            </w:r>
            <w:r w:rsidRPr="002857E1">
              <w:rPr>
                <w:i/>
              </w:rPr>
              <w:t>В каких случаях в позиции мягкий согласный перед мягким согласным, мягкость согласного обозначается мягким знаком, а в каких не обознается?)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  <w:rPr>
                <w:b/>
              </w:rPr>
            </w:pPr>
            <w:r w:rsidRPr="002857E1">
              <w:rPr>
                <w:b/>
                <w:i/>
              </w:rPr>
              <w:t>(См</w:t>
            </w:r>
            <w:r w:rsidRPr="002857E1">
              <w:rPr>
                <w:b/>
              </w:rPr>
              <w:t>. приложение №2)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  <w:rPr>
                <w:b/>
              </w:rPr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  <w:tc>
          <w:tcPr>
            <w:tcW w:w="2126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3534B3">
              <w:rPr>
                <w:b/>
                <w:i/>
              </w:rPr>
              <w:lastRenderedPageBreak/>
              <w:t>Познавательные УУД</w:t>
            </w:r>
            <w:r w:rsidRPr="002857E1">
              <w:rPr>
                <w:i/>
              </w:rPr>
              <w:t>:</w:t>
            </w:r>
            <w:r w:rsidRPr="002857E1">
              <w:t xml:space="preserve"> анализ слов с целью выявления общего признака,  умение выполнять логические операции анализа, сравнения, классификации и отнесения к известным понятиям.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 </w:t>
            </w:r>
            <w:r w:rsidRPr="003534B3">
              <w:rPr>
                <w:b/>
                <w:i/>
              </w:rPr>
              <w:t xml:space="preserve">Регулятивные </w:t>
            </w:r>
            <w:r w:rsidRPr="003534B3">
              <w:rPr>
                <w:b/>
                <w:i/>
              </w:rPr>
              <w:lastRenderedPageBreak/>
              <w:t>УУД</w:t>
            </w:r>
            <w:r w:rsidRPr="003534B3">
              <w:rPr>
                <w:b/>
              </w:rPr>
              <w:t>:</w:t>
            </w:r>
            <w:r w:rsidRPr="002857E1">
              <w:t xml:space="preserve"> самостоятельное выделение и осознанное формулирование познавательной цели, умение  определять границы знания и незнания.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3534B3">
              <w:rPr>
                <w:b/>
                <w:i/>
              </w:rPr>
              <w:t>Коммуникативные УУД</w:t>
            </w:r>
            <w:r w:rsidRPr="003534B3">
              <w:rPr>
                <w:b/>
              </w:rPr>
              <w:t>:</w:t>
            </w:r>
            <w:r w:rsidRPr="002857E1">
              <w:t xml:space="preserve"> участие в коллективном обсуждении проблемы, проявление  интереса к чужому мнению и высказывание своего.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3534B3">
              <w:rPr>
                <w:b/>
                <w:i/>
              </w:rPr>
              <w:t>Личностные УУД</w:t>
            </w:r>
            <w:r w:rsidRPr="002857E1">
              <w:rPr>
                <w:i/>
              </w:rPr>
              <w:t>:</w:t>
            </w:r>
            <w:r w:rsidRPr="002857E1">
              <w:t xml:space="preserve"> осознание неполноты знаний, развитие учебной активности.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</w:tr>
      <w:tr w:rsidR="002857E1" w:rsidRPr="002857E1" w:rsidTr="00F84252">
        <w:trPr>
          <w:cantSplit/>
          <w:trHeight w:val="11482"/>
        </w:trPr>
        <w:tc>
          <w:tcPr>
            <w:tcW w:w="567" w:type="dxa"/>
            <w:textDirection w:val="btLr"/>
          </w:tcPr>
          <w:p w:rsidR="002857E1" w:rsidRPr="002857E1" w:rsidRDefault="002857E1" w:rsidP="00355D0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857E1">
              <w:rPr>
                <w:b/>
              </w:rPr>
              <w:lastRenderedPageBreak/>
              <w:t>Поисково – исследовательский этап</w:t>
            </w:r>
          </w:p>
        </w:tc>
        <w:tc>
          <w:tcPr>
            <w:tcW w:w="1702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Создание условий для решения учебной задачи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10 мин.</w:t>
            </w:r>
          </w:p>
        </w:tc>
        <w:tc>
          <w:tcPr>
            <w:tcW w:w="1701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Смоделировать способ обозначения мягкости на письме перед мягким согласным в виде схемы.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Работа в парах,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коллективно-распределительная деятельность.</w:t>
            </w:r>
          </w:p>
        </w:tc>
        <w:tc>
          <w:tcPr>
            <w:tcW w:w="1134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Парная, фронтальная</w:t>
            </w:r>
          </w:p>
        </w:tc>
        <w:tc>
          <w:tcPr>
            <w:tcW w:w="2835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 Организует поисковую работу учащихся,  предлагая из списка слов выделить столбики слов с позицией, в которой не могут объяснить обозначение мягкого согласного  перед мягким согласным;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 побуждает детей к формулированию способа обозначения мягкости согласного на письме. 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Default="002857E1" w:rsidP="00355D0D">
            <w:pPr>
              <w:spacing w:after="0" w:line="240" w:lineRule="auto"/>
              <w:jc w:val="both"/>
            </w:pPr>
          </w:p>
          <w:p w:rsidR="003E5B71" w:rsidRDefault="003E5B71" w:rsidP="00355D0D">
            <w:pPr>
              <w:spacing w:after="0" w:line="240" w:lineRule="auto"/>
              <w:jc w:val="both"/>
            </w:pPr>
          </w:p>
          <w:p w:rsidR="003E5B71" w:rsidRDefault="003E5B71" w:rsidP="00355D0D">
            <w:pPr>
              <w:spacing w:after="0" w:line="240" w:lineRule="auto"/>
              <w:jc w:val="both"/>
            </w:pPr>
          </w:p>
          <w:p w:rsidR="003E5B71" w:rsidRDefault="003E5B71" w:rsidP="00355D0D">
            <w:pPr>
              <w:spacing w:after="0" w:line="240" w:lineRule="auto"/>
              <w:jc w:val="both"/>
            </w:pPr>
          </w:p>
          <w:p w:rsidR="003E5B71" w:rsidRDefault="003E5B71" w:rsidP="00355D0D">
            <w:pPr>
              <w:spacing w:after="0" w:line="240" w:lineRule="auto"/>
              <w:jc w:val="both"/>
            </w:pPr>
          </w:p>
          <w:p w:rsidR="003E5B71" w:rsidRPr="002857E1" w:rsidRDefault="003E5B7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Просит вернуться к поставленной учебной задаче. Используя новые знания, записать правильно слова,  которые вызвали сомнение на предыдущем этапе урока (пе</w:t>
            </w:r>
            <w:r w:rsidRPr="002857E1">
              <w:rPr>
                <w:u w:val="single"/>
              </w:rPr>
              <w:t>сн</w:t>
            </w:r>
            <w:r w:rsidRPr="002857E1">
              <w:t>я, де</w:t>
            </w:r>
            <w:r w:rsidRPr="002857E1">
              <w:rPr>
                <w:u w:val="single"/>
              </w:rPr>
              <w:t>ньг</w:t>
            </w:r>
            <w:r w:rsidRPr="002857E1">
              <w:t>и ).  Структурирует вместе с детьми новые знания в виде схемы.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rPr>
                <w:b/>
              </w:rPr>
              <w:t>(См. приложение №3)</w:t>
            </w:r>
          </w:p>
        </w:tc>
        <w:tc>
          <w:tcPr>
            <w:tcW w:w="2551" w:type="dxa"/>
          </w:tcPr>
          <w:p w:rsidR="002857E1" w:rsidRDefault="002857E1" w:rsidP="00355D0D">
            <w:pPr>
              <w:spacing w:after="0" w:line="240" w:lineRule="auto"/>
              <w:jc w:val="both"/>
            </w:pPr>
          </w:p>
          <w:p w:rsidR="00F84252" w:rsidRDefault="00F84252" w:rsidP="00355D0D">
            <w:pPr>
              <w:spacing w:after="0" w:line="240" w:lineRule="auto"/>
              <w:jc w:val="both"/>
            </w:pPr>
          </w:p>
          <w:tbl>
            <w:tblPr>
              <w:tblStyle w:val="a4"/>
              <w:tblW w:w="2502" w:type="dxa"/>
              <w:tblLayout w:type="fixed"/>
              <w:tblLook w:val="04A0"/>
            </w:tblPr>
            <w:tblGrid>
              <w:gridCol w:w="1163"/>
              <w:gridCol w:w="1339"/>
            </w:tblGrid>
            <w:tr w:rsidR="00F84252" w:rsidTr="0089281F">
              <w:trPr>
                <w:trHeight w:val="1890"/>
              </w:trPr>
              <w:tc>
                <w:tcPr>
                  <w:tcW w:w="1163" w:type="dxa"/>
                </w:tcPr>
                <w:p w:rsidR="00F84252" w:rsidRDefault="00F84252" w:rsidP="00F84252">
                  <w:pPr>
                    <w:pStyle w:val="a3"/>
                    <w:ind w:hanging="799"/>
                    <w:jc w:val="both"/>
                  </w:pPr>
                  <w:r>
                    <w:t xml:space="preserve">Песня  </w:t>
                  </w:r>
                </w:p>
                <w:p w:rsidR="00F84252" w:rsidRDefault="00F84252" w:rsidP="00F84252">
                  <w:pPr>
                    <w:pStyle w:val="a3"/>
                    <w:ind w:hanging="799"/>
                    <w:jc w:val="both"/>
                  </w:pPr>
                  <w:r>
                    <w:t>Индюк</w:t>
                  </w:r>
                </w:p>
                <w:p w:rsidR="00F84252" w:rsidRDefault="00F84252" w:rsidP="00F84252">
                  <w:pPr>
                    <w:pStyle w:val="a3"/>
                    <w:ind w:hanging="799"/>
                    <w:jc w:val="both"/>
                  </w:pPr>
                  <w:r>
                    <w:t>Кузнечик</w:t>
                  </w:r>
                </w:p>
                <w:p w:rsidR="00F84252" w:rsidRDefault="00F84252" w:rsidP="00F84252">
                  <w:pPr>
                    <w:pStyle w:val="a3"/>
                    <w:ind w:hanging="799"/>
                    <w:jc w:val="both"/>
                  </w:pPr>
                  <w:r>
                    <w:t>Кости</w:t>
                  </w:r>
                </w:p>
                <w:p w:rsidR="00F84252" w:rsidRDefault="00F84252" w:rsidP="00F84252">
                  <w:pPr>
                    <w:pStyle w:val="a3"/>
                    <w:ind w:hanging="799"/>
                    <w:jc w:val="both"/>
                  </w:pPr>
                  <w:r>
                    <w:t>Пончик</w:t>
                  </w:r>
                </w:p>
                <w:p w:rsidR="00F84252" w:rsidRDefault="00F84252" w:rsidP="00F84252">
                  <w:pPr>
                    <w:pStyle w:val="a3"/>
                    <w:ind w:hanging="799"/>
                    <w:jc w:val="both"/>
                  </w:pPr>
                  <w:r>
                    <w:t>Каменщик</w:t>
                  </w:r>
                </w:p>
                <w:p w:rsidR="00F84252" w:rsidRDefault="00F84252" w:rsidP="00F84252">
                  <w:pPr>
                    <w:ind w:left="-79"/>
                    <w:jc w:val="both"/>
                  </w:pPr>
                </w:p>
              </w:tc>
              <w:tc>
                <w:tcPr>
                  <w:tcW w:w="1339" w:type="dxa"/>
                </w:tcPr>
                <w:p w:rsidR="00F84252" w:rsidRDefault="00F84252" w:rsidP="00F84252">
                  <w:pPr>
                    <w:tabs>
                      <w:tab w:val="left" w:pos="-108"/>
                      <w:tab w:val="left" w:pos="0"/>
                    </w:tabs>
                    <w:jc w:val="both"/>
                  </w:pPr>
                  <w:r>
                    <w:t>Серьги</w:t>
                  </w:r>
                </w:p>
                <w:p w:rsidR="00F84252" w:rsidRDefault="00F84252" w:rsidP="00F84252">
                  <w:pPr>
                    <w:tabs>
                      <w:tab w:val="left" w:pos="-108"/>
                      <w:tab w:val="left" w:pos="0"/>
                    </w:tabs>
                    <w:jc w:val="both"/>
                  </w:pPr>
                  <w:r>
                    <w:t>Детьми</w:t>
                  </w:r>
                </w:p>
                <w:p w:rsidR="00F84252" w:rsidRDefault="00F84252" w:rsidP="00F84252">
                  <w:pPr>
                    <w:tabs>
                      <w:tab w:val="left" w:pos="-108"/>
                      <w:tab w:val="left" w:pos="0"/>
                    </w:tabs>
                    <w:jc w:val="both"/>
                  </w:pPr>
                  <w:r>
                    <w:t>Восьмерка На свадьбе</w:t>
                  </w:r>
                </w:p>
                <w:p w:rsidR="00F84252" w:rsidRDefault="00F84252" w:rsidP="00F84252">
                  <w:pPr>
                    <w:tabs>
                      <w:tab w:val="left" w:pos="-108"/>
                      <w:tab w:val="left" w:pos="0"/>
                    </w:tabs>
                    <w:jc w:val="both"/>
                  </w:pPr>
                  <w:r>
                    <w:t>Коньки</w:t>
                  </w:r>
                </w:p>
                <w:p w:rsidR="00F84252" w:rsidRDefault="00F84252" w:rsidP="00F84252">
                  <w:pPr>
                    <w:tabs>
                      <w:tab w:val="left" w:pos="-108"/>
                      <w:tab w:val="left" w:pos="0"/>
                    </w:tabs>
                    <w:jc w:val="both"/>
                  </w:pPr>
                  <w:r>
                    <w:t>Деньги</w:t>
                  </w:r>
                </w:p>
                <w:p w:rsidR="00F84252" w:rsidRDefault="00F84252" w:rsidP="00F84252">
                  <w:pPr>
                    <w:tabs>
                      <w:tab w:val="left" w:pos="33"/>
                    </w:tabs>
                    <w:jc w:val="both"/>
                  </w:pPr>
                </w:p>
              </w:tc>
            </w:tr>
            <w:tr w:rsidR="00F84252" w:rsidTr="0089281F">
              <w:trPr>
                <w:trHeight w:val="1890"/>
              </w:trPr>
              <w:tc>
                <w:tcPr>
                  <w:tcW w:w="1163" w:type="dxa"/>
                </w:tcPr>
                <w:p w:rsidR="00F84252" w:rsidRDefault="00F84252" w:rsidP="00F84252">
                  <w:pPr>
                    <w:ind w:hanging="79"/>
                    <w:jc w:val="both"/>
                  </w:pPr>
                  <w:r>
                    <w:t>Нельзя</w:t>
                  </w:r>
                </w:p>
                <w:p w:rsidR="00F84252" w:rsidRDefault="00F84252" w:rsidP="00F84252">
                  <w:pPr>
                    <w:ind w:hanging="79"/>
                    <w:jc w:val="both"/>
                  </w:pPr>
                  <w:r>
                    <w:t>Пильщик</w:t>
                  </w:r>
                </w:p>
                <w:p w:rsidR="00F84252" w:rsidRDefault="00F84252" w:rsidP="00F84252">
                  <w:pPr>
                    <w:ind w:hanging="79"/>
                    <w:jc w:val="both"/>
                  </w:pPr>
                  <w:r>
                    <w:t>Мальчуган</w:t>
                  </w:r>
                </w:p>
                <w:p w:rsidR="00F84252" w:rsidRDefault="00F84252" w:rsidP="00F84252">
                  <w:pPr>
                    <w:ind w:hanging="79"/>
                    <w:jc w:val="both"/>
                  </w:pPr>
                  <w:r>
                    <w:t>Мельник</w:t>
                  </w:r>
                </w:p>
                <w:p w:rsidR="00F84252" w:rsidRDefault="00F84252" w:rsidP="00F84252">
                  <w:pPr>
                    <w:ind w:hanging="79"/>
                    <w:jc w:val="both"/>
                  </w:pPr>
                  <w:r>
                    <w:t>Пельмени</w:t>
                  </w:r>
                </w:p>
                <w:p w:rsidR="00F84252" w:rsidRDefault="00F84252" w:rsidP="00F84252">
                  <w:pPr>
                    <w:ind w:hanging="79"/>
                    <w:jc w:val="both"/>
                  </w:pPr>
                  <w:r>
                    <w:t>Пальчик</w:t>
                  </w:r>
                </w:p>
                <w:p w:rsidR="00F84252" w:rsidRDefault="00F84252" w:rsidP="00F84252">
                  <w:pPr>
                    <w:ind w:hanging="79"/>
                    <w:jc w:val="both"/>
                  </w:pPr>
                </w:p>
              </w:tc>
              <w:tc>
                <w:tcPr>
                  <w:tcW w:w="1339" w:type="dxa"/>
                </w:tcPr>
                <w:p w:rsidR="00F84252" w:rsidRDefault="00F84252" w:rsidP="00355D0D">
                  <w:pPr>
                    <w:jc w:val="both"/>
                  </w:pPr>
                  <w:r>
                    <w:t>Хищник</w:t>
                  </w:r>
                </w:p>
                <w:p w:rsidR="00F84252" w:rsidRDefault="00F84252" w:rsidP="00355D0D">
                  <w:pPr>
                    <w:jc w:val="both"/>
                  </w:pPr>
                  <w:r>
                    <w:t>Бочки</w:t>
                  </w:r>
                </w:p>
                <w:p w:rsidR="00F84252" w:rsidRDefault="00F84252" w:rsidP="00355D0D">
                  <w:pPr>
                    <w:jc w:val="both"/>
                  </w:pPr>
                  <w:r>
                    <w:t>Помощник</w:t>
                  </w:r>
                </w:p>
                <w:p w:rsidR="00F84252" w:rsidRDefault="00F84252" w:rsidP="00355D0D">
                  <w:pPr>
                    <w:jc w:val="both"/>
                  </w:pPr>
                  <w:r>
                    <w:t>Удочки</w:t>
                  </w:r>
                </w:p>
                <w:p w:rsidR="00F84252" w:rsidRDefault="00F84252" w:rsidP="00355D0D">
                  <w:pPr>
                    <w:jc w:val="both"/>
                  </w:pPr>
                  <w:r>
                    <w:t>Ночник</w:t>
                  </w:r>
                </w:p>
                <w:p w:rsidR="00F84252" w:rsidRDefault="00F84252" w:rsidP="00355D0D">
                  <w:pPr>
                    <w:jc w:val="both"/>
                  </w:pPr>
                  <w:r>
                    <w:t>Очки</w:t>
                  </w:r>
                </w:p>
                <w:p w:rsidR="00F84252" w:rsidRDefault="00F84252" w:rsidP="00355D0D">
                  <w:pPr>
                    <w:jc w:val="both"/>
                  </w:pPr>
                </w:p>
              </w:tc>
            </w:tr>
          </w:tbl>
          <w:p w:rsidR="00F84252" w:rsidRDefault="00F84252" w:rsidP="00355D0D">
            <w:pPr>
              <w:spacing w:after="0" w:line="240" w:lineRule="auto"/>
              <w:jc w:val="both"/>
            </w:pPr>
          </w:p>
          <w:p w:rsidR="0089281F" w:rsidRDefault="0089281F" w:rsidP="00F84252">
            <w:pPr>
              <w:pStyle w:val="a3"/>
              <w:spacing w:after="0" w:line="240" w:lineRule="auto"/>
              <w:ind w:hanging="686"/>
              <w:jc w:val="both"/>
            </w:pPr>
          </w:p>
          <w:p w:rsidR="0089281F" w:rsidRDefault="0089281F" w:rsidP="00F84252">
            <w:pPr>
              <w:pStyle w:val="a3"/>
              <w:spacing w:after="0" w:line="240" w:lineRule="auto"/>
              <w:ind w:hanging="686"/>
              <w:jc w:val="both"/>
            </w:pPr>
          </w:p>
          <w:p w:rsidR="0089281F" w:rsidRDefault="005804BF" w:rsidP="00F84252">
            <w:pPr>
              <w:pStyle w:val="a3"/>
              <w:spacing w:after="0" w:line="240" w:lineRule="auto"/>
              <w:ind w:hanging="686"/>
              <w:jc w:val="both"/>
            </w:pPr>
            <w:r>
              <w:rPr>
                <w:noProof/>
                <w:lang w:eastAsia="ru-RU"/>
              </w:rPr>
              <w:pict>
                <v:shape id="_x0000_s1045" type="#_x0000_t6" style="position:absolute;left:0;text-align:left;margin-left:41pt;margin-top:8.7pt;width:14.6pt;height:13pt;rotation:270;z-index:251674624" fillcolor="black [3213]"/>
              </w:pict>
            </w:r>
            <w:r>
              <w:rPr>
                <w:noProof/>
                <w:lang w:eastAsia="ru-RU"/>
              </w:rPr>
              <w:pict>
                <v:shape id="_x0000_s1044" type="#_x0000_t6" style="position:absolute;left:0;text-align:left;margin-left:22pt;margin-top:9.2pt;width:14.6pt;height:13pt;rotation:270;z-index:251673600" fillcolor="black [3213]"/>
              </w:pict>
            </w:r>
            <w:r>
              <w:rPr>
                <w:noProof/>
                <w:lang w:eastAsia="ru-RU"/>
              </w:rPr>
              <w:pict>
                <v:shape id="_x0000_s1047" type="#_x0000_t6" style="position:absolute;left:0;text-align:left;margin-left:39.75pt;margin-top:7.95pt;width:14.1pt;height:16pt;rotation:90;z-index:251676672"/>
              </w:pict>
            </w:r>
            <w:r>
              <w:rPr>
                <w:noProof/>
                <w:lang w:eastAsia="ru-RU"/>
              </w:rPr>
              <w:pict>
                <v:shape id="_x0000_s1046" type="#_x0000_t6" style="position:absolute;left:0;text-align:left;margin-left:23.75pt;margin-top:7.45pt;width:14.1pt;height:16pt;rotation:90;z-index:251675648"/>
              </w:pict>
            </w:r>
          </w:p>
          <w:p w:rsidR="0089281F" w:rsidRDefault="005804BF" w:rsidP="00F84252">
            <w:pPr>
              <w:pStyle w:val="a3"/>
              <w:spacing w:after="0" w:line="240" w:lineRule="auto"/>
              <w:ind w:hanging="686"/>
              <w:jc w:val="both"/>
            </w:pPr>
            <w:r>
              <w:rPr>
                <w:noProof/>
                <w:lang w:eastAsia="ru-RU"/>
              </w:rPr>
              <w:pict>
                <v:shape id="_x0000_s1050" type="#_x0000_t32" style="position:absolute;left:0;text-align:left;margin-left:51.8pt;margin-top:11.05pt;width:17pt;height:22.5pt;z-index:25167974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9" type="#_x0000_t32" style="position:absolute;left:0;text-align:left;margin-left:22.8pt;margin-top:10.55pt;width:23pt;height:23pt;flip:x;z-index:25167872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51" type="#_x0000_t32" style="position:absolute;left:0;text-align:left;margin-left:35.8pt;margin-top:10.55pt;width:22pt;height:22.5pt;z-index:25168076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8" type="#_x0000_t32" style="position:absolute;left:0;text-align:left;margin-left:4.8pt;margin-top:10.05pt;width:27pt;height:23pt;flip:x;z-index:251677696" o:connectortype="straight">
                  <v:stroke endarrow="block"/>
                </v:shape>
              </w:pict>
            </w:r>
          </w:p>
          <w:p w:rsidR="0089281F" w:rsidRDefault="0089281F" w:rsidP="00F84252">
            <w:pPr>
              <w:pStyle w:val="a3"/>
              <w:spacing w:after="0" w:line="240" w:lineRule="auto"/>
              <w:ind w:hanging="686"/>
              <w:jc w:val="both"/>
            </w:pPr>
          </w:p>
          <w:p w:rsidR="0089281F" w:rsidRDefault="0089281F" w:rsidP="00F84252">
            <w:pPr>
              <w:pStyle w:val="a3"/>
              <w:spacing w:after="0" w:line="240" w:lineRule="auto"/>
              <w:ind w:hanging="686"/>
              <w:jc w:val="both"/>
            </w:pPr>
          </w:p>
          <w:p w:rsidR="0089281F" w:rsidRDefault="005804BF" w:rsidP="0089281F">
            <w:pPr>
              <w:pStyle w:val="a3"/>
              <w:spacing w:after="0" w:line="240" w:lineRule="auto"/>
              <w:ind w:hanging="686"/>
              <w:jc w:val="both"/>
            </w:pPr>
            <w:r>
              <w:rPr>
                <w:noProof/>
                <w:lang w:eastAsia="ru-RU"/>
              </w:rPr>
              <w:pict>
                <v:shape id="_x0000_s1054" type="#_x0000_t32" style="position:absolute;left:0;text-align:left;margin-left:68.8pt;margin-top:1.65pt;width:35pt;height:8pt;flip:y;z-index:251682816" o:connectortype="straight"/>
              </w:pict>
            </w:r>
            <w:r>
              <w:rPr>
                <w:noProof/>
                <w:lang w:eastAsia="ru-RU"/>
              </w:rPr>
              <w:pict>
                <v:shape id="_x0000_s1053" type="#_x0000_t32" style="position:absolute;left:0;text-align:left;margin-left:57.8pt;margin-top:1.65pt;width:6pt;height:8pt;flip:y;z-index:251681792" o:connectortype="straight"/>
              </w:pict>
            </w:r>
            <w:r w:rsidR="0089281F">
              <w:t xml:space="preserve">Ь(К,Г,Б,М)   Ь (К,Г,Б,М)  </w:t>
            </w:r>
          </w:p>
          <w:p w:rsidR="0089281F" w:rsidRDefault="0089281F" w:rsidP="0089281F">
            <w:pPr>
              <w:pStyle w:val="a3"/>
              <w:spacing w:after="0" w:line="240" w:lineRule="auto"/>
              <w:ind w:hanging="686"/>
              <w:jc w:val="both"/>
            </w:pPr>
          </w:p>
          <w:p w:rsidR="0089281F" w:rsidRDefault="0089281F" w:rsidP="00F84252">
            <w:pPr>
              <w:pStyle w:val="a3"/>
              <w:spacing w:after="0" w:line="240" w:lineRule="auto"/>
              <w:ind w:hanging="686"/>
              <w:jc w:val="both"/>
            </w:pPr>
          </w:p>
          <w:p w:rsidR="0089281F" w:rsidRDefault="0089281F" w:rsidP="00F84252">
            <w:pPr>
              <w:pStyle w:val="a3"/>
              <w:spacing w:after="0" w:line="240" w:lineRule="auto"/>
              <w:ind w:hanging="686"/>
              <w:jc w:val="both"/>
            </w:pPr>
          </w:p>
          <w:p w:rsidR="00F84252" w:rsidRPr="002857E1" w:rsidRDefault="00F84252" w:rsidP="00F84252">
            <w:pPr>
              <w:pStyle w:val="a3"/>
              <w:spacing w:after="0" w:line="240" w:lineRule="auto"/>
              <w:ind w:hanging="686"/>
              <w:jc w:val="both"/>
            </w:pPr>
          </w:p>
        </w:tc>
        <w:tc>
          <w:tcPr>
            <w:tcW w:w="2693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Читают столбики слов, проводят самостоятельное наблюдение, исключают те группы слов, в которых знают обозначение мягкого согласного  перед мягким согласным. В оставшихся словах выявляют закономерность написания и ненаписания мягкого знака в  позиции «мягкий согласный  перед мягким».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Формулируют способ обозначения мягкости в этой  позиции.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  <w:rPr>
                <w:i/>
              </w:rPr>
            </w:pPr>
            <w:r w:rsidRPr="002857E1">
              <w:rPr>
                <w:i/>
              </w:rPr>
              <w:t>(Чтобы обозначить мягкость согласного перед мягким, необходимо смотреть на следующий согласный.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  <w:rPr>
                <w:i/>
              </w:rPr>
            </w:pPr>
            <w:r w:rsidRPr="002857E1">
              <w:rPr>
                <w:i/>
              </w:rPr>
              <w:t>Мягкий знак в этой позиции пишется только перед определенными буквами К,Г,Б,М.)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Объясняют написание оставшихся слов (пе</w:t>
            </w:r>
            <w:r w:rsidRPr="002857E1">
              <w:rPr>
                <w:u w:val="single"/>
              </w:rPr>
              <w:t>сн</w:t>
            </w:r>
            <w:r w:rsidRPr="002857E1">
              <w:t>я и де</w:t>
            </w:r>
            <w:r w:rsidRPr="002857E1">
              <w:rPr>
                <w:u w:val="single"/>
              </w:rPr>
              <w:t>ньг</w:t>
            </w:r>
            <w:r w:rsidRPr="002857E1">
              <w:t>и), используя новый способ обозначения мягкости согласных.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После обсуждения дети вместе с учителем фиксируют результат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 рассуждений с помощью схемы.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rPr>
                <w:b/>
              </w:rPr>
              <w:t>(См. приложение №4)</w:t>
            </w:r>
          </w:p>
        </w:tc>
        <w:tc>
          <w:tcPr>
            <w:tcW w:w="2126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3534B3">
              <w:rPr>
                <w:b/>
                <w:i/>
              </w:rPr>
              <w:t>Личностные</w:t>
            </w:r>
            <w:r w:rsidR="003534B3">
              <w:rPr>
                <w:b/>
                <w:i/>
              </w:rPr>
              <w:t xml:space="preserve"> УУД</w:t>
            </w:r>
            <w:r w:rsidRPr="003534B3">
              <w:rPr>
                <w:b/>
                <w:i/>
              </w:rPr>
              <w:t>:</w:t>
            </w:r>
            <w:r w:rsidRPr="002857E1">
              <w:rPr>
                <w:i/>
              </w:rPr>
              <w:t xml:space="preserve"> </w:t>
            </w:r>
            <w:r w:rsidRPr="002857E1">
              <w:t>осознание необходимости самосовершенствования.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AC3389">
              <w:rPr>
                <w:b/>
                <w:i/>
              </w:rPr>
              <w:t>Коммуникативные УУД</w:t>
            </w:r>
            <w:r w:rsidRPr="00AC3389">
              <w:rPr>
                <w:b/>
              </w:rPr>
              <w:t>:</w:t>
            </w:r>
            <w:r w:rsidRPr="002857E1">
              <w:t xml:space="preserve"> учебное сотрудничество с учителем и одноклассниками, уметь обосновывать  и доказывать свою точку зрения. </w:t>
            </w:r>
            <w:r w:rsidRPr="00AC3389">
              <w:rPr>
                <w:b/>
                <w:i/>
              </w:rPr>
              <w:t>Познавательные УУД</w:t>
            </w:r>
            <w:r w:rsidRPr="00AC3389">
              <w:rPr>
                <w:b/>
              </w:rPr>
              <w:t>:</w:t>
            </w:r>
            <w:r w:rsidRPr="002857E1">
              <w:t xml:space="preserve"> выбор критериев для сравнения классификации слов, самостоятельное создание способа решения проблем поискового характера, структурирование знаний.  </w:t>
            </w:r>
            <w:r w:rsidRPr="00AC3389">
              <w:rPr>
                <w:b/>
                <w:i/>
              </w:rPr>
              <w:t>Метапредметные</w:t>
            </w:r>
            <w:r w:rsidRPr="00AC3389">
              <w:rPr>
                <w:b/>
              </w:rPr>
              <w:t xml:space="preserve">: </w:t>
            </w:r>
            <w:r w:rsidRPr="00AC3389">
              <w:rPr>
                <w:b/>
                <w:i/>
              </w:rPr>
              <w:t>познавательные УУД</w:t>
            </w:r>
            <w:r w:rsidRPr="002857E1">
              <w:t>: проявление инициативности и самостоятельности, умение осуществлять поиск и сбор информации, умение использовать знаково-символические средства для создания схемы.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</w:tr>
      <w:tr w:rsidR="002857E1" w:rsidRPr="002857E1" w:rsidTr="00F84252">
        <w:trPr>
          <w:cantSplit/>
          <w:trHeight w:val="4101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2857E1" w:rsidRPr="002857E1" w:rsidRDefault="002857E1" w:rsidP="00355D0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857E1">
              <w:rPr>
                <w:b/>
              </w:rPr>
              <w:lastRenderedPageBreak/>
              <w:t>Практический этап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Использование способа действия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9310E" w:rsidP="00355D0D">
            <w:pPr>
              <w:spacing w:after="0" w:line="240" w:lineRule="auto"/>
              <w:jc w:val="both"/>
            </w:pPr>
            <w:r>
              <w:t>7</w:t>
            </w:r>
            <w:r w:rsidR="002857E1" w:rsidRPr="002857E1">
              <w:t xml:space="preserve"> мин.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Уметь использовать новые знания на практике.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Упражнение 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Групповая, фронтальная работа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Организует групповую работу. Предлагает прочитать слова на изученную орфограмму.  Просит дать прогностическую оценку предстоящей работы на оценочном листе. 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  <w:rPr>
                <w:b/>
              </w:rPr>
            </w:pPr>
            <w:r w:rsidRPr="002857E1">
              <w:rPr>
                <w:b/>
              </w:rPr>
              <w:t>(См. приложение №5)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Предлагает  заполнить пропуски в словах </w:t>
            </w:r>
            <w:r w:rsidRPr="002857E1">
              <w:rPr>
                <w:b/>
              </w:rPr>
              <w:t>(См. приложение №6)</w:t>
            </w:r>
            <w:r w:rsidRPr="002857E1">
              <w:t>, используя новый  способ обозначения мягкого согласного  перед мягким, зафиксированный в схеме. В ходе работы еще раз акцентирует внимание на позицию «мягкий согласный перед мягким согласным».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XSpec="center" w:tblpY="188"/>
              <w:tblOverlap w:val="never"/>
              <w:tblW w:w="0" w:type="auto"/>
              <w:tblLayout w:type="fixed"/>
              <w:tblLook w:val="04A0"/>
            </w:tblPr>
            <w:tblGrid>
              <w:gridCol w:w="1304"/>
            </w:tblGrid>
            <w:tr w:rsidR="00BC32AF" w:rsidTr="00BC32AF">
              <w:tc>
                <w:tcPr>
                  <w:tcW w:w="1304" w:type="dxa"/>
                </w:tcPr>
                <w:p w:rsidR="00BC32AF" w:rsidRDefault="00BC32AF" w:rsidP="00355D0D">
                  <w:pPr>
                    <w:jc w:val="both"/>
                  </w:pPr>
                  <w:r>
                    <w:t>Л_дина</w:t>
                  </w:r>
                </w:p>
              </w:tc>
            </w:tr>
            <w:tr w:rsidR="00BC32AF" w:rsidTr="00BC32AF">
              <w:tc>
                <w:tcPr>
                  <w:tcW w:w="1304" w:type="dxa"/>
                </w:tcPr>
                <w:p w:rsidR="00BC32AF" w:rsidRDefault="00BC32AF" w:rsidP="00355D0D">
                  <w:pPr>
                    <w:jc w:val="both"/>
                  </w:pPr>
                  <w:r>
                    <w:t>Рез_ба</w:t>
                  </w:r>
                </w:p>
              </w:tc>
            </w:tr>
            <w:tr w:rsidR="00BC32AF" w:rsidTr="00BC32AF">
              <w:tc>
                <w:tcPr>
                  <w:tcW w:w="1304" w:type="dxa"/>
                </w:tcPr>
                <w:p w:rsidR="00BC32AF" w:rsidRDefault="00BC32AF" w:rsidP="00355D0D">
                  <w:pPr>
                    <w:jc w:val="both"/>
                  </w:pPr>
                  <w:r>
                    <w:t>Воз_мет</w:t>
                  </w:r>
                </w:p>
              </w:tc>
            </w:tr>
            <w:tr w:rsidR="00BC32AF" w:rsidTr="00BC32AF">
              <w:tc>
                <w:tcPr>
                  <w:tcW w:w="1304" w:type="dxa"/>
                </w:tcPr>
                <w:p w:rsidR="00BC32AF" w:rsidRDefault="00BC32AF" w:rsidP="00355D0D">
                  <w:pPr>
                    <w:jc w:val="both"/>
                  </w:pPr>
                  <w:r>
                    <w:t>Птен_чик</w:t>
                  </w:r>
                </w:p>
              </w:tc>
            </w:tr>
            <w:tr w:rsidR="00BC32AF" w:rsidTr="00BC32AF">
              <w:tc>
                <w:tcPr>
                  <w:tcW w:w="1304" w:type="dxa"/>
                </w:tcPr>
                <w:p w:rsidR="00BC32AF" w:rsidRDefault="00BC32AF" w:rsidP="00355D0D">
                  <w:pPr>
                    <w:jc w:val="both"/>
                  </w:pPr>
                  <w:r>
                    <w:t>Хищ_ник</w:t>
                  </w:r>
                </w:p>
              </w:tc>
            </w:tr>
            <w:tr w:rsidR="00BC32AF" w:rsidTr="00BC32AF">
              <w:tc>
                <w:tcPr>
                  <w:tcW w:w="1304" w:type="dxa"/>
                </w:tcPr>
                <w:p w:rsidR="00BC32AF" w:rsidRDefault="00BC32AF" w:rsidP="00355D0D">
                  <w:pPr>
                    <w:jc w:val="both"/>
                  </w:pPr>
                  <w:r>
                    <w:t>Мен_ше</w:t>
                  </w:r>
                </w:p>
              </w:tc>
            </w:tr>
            <w:tr w:rsidR="00BC32AF" w:rsidTr="00BC32AF">
              <w:tc>
                <w:tcPr>
                  <w:tcW w:w="1304" w:type="dxa"/>
                </w:tcPr>
                <w:p w:rsidR="00BC32AF" w:rsidRDefault="00BC32AF" w:rsidP="00355D0D">
                  <w:pPr>
                    <w:jc w:val="both"/>
                  </w:pPr>
                  <w:r>
                    <w:t>Гос_ти</w:t>
                  </w:r>
                </w:p>
              </w:tc>
            </w:tr>
            <w:tr w:rsidR="00BC32AF" w:rsidTr="00BC32AF">
              <w:tc>
                <w:tcPr>
                  <w:tcW w:w="1304" w:type="dxa"/>
                </w:tcPr>
                <w:p w:rsidR="00BC32AF" w:rsidRDefault="00BC32AF" w:rsidP="00355D0D">
                  <w:pPr>
                    <w:jc w:val="both"/>
                  </w:pPr>
                  <w:r>
                    <w:t>Ден_ки</w:t>
                  </w:r>
                </w:p>
              </w:tc>
            </w:tr>
          </w:tbl>
          <w:p w:rsidR="002857E1" w:rsidRDefault="002857E1" w:rsidP="00355D0D">
            <w:pPr>
              <w:spacing w:after="0" w:line="240" w:lineRule="auto"/>
              <w:jc w:val="both"/>
            </w:pPr>
          </w:p>
          <w:p w:rsidR="007B6AAA" w:rsidRDefault="007B6AAA" w:rsidP="00355D0D">
            <w:pPr>
              <w:spacing w:after="0" w:line="240" w:lineRule="auto"/>
              <w:jc w:val="both"/>
            </w:pPr>
          </w:p>
          <w:p w:rsidR="007B6AAA" w:rsidRDefault="007B6AAA" w:rsidP="00355D0D">
            <w:pPr>
              <w:spacing w:after="0" w:line="240" w:lineRule="auto"/>
              <w:jc w:val="both"/>
            </w:pPr>
          </w:p>
          <w:p w:rsidR="009A3245" w:rsidRDefault="009A3245" w:rsidP="00355D0D">
            <w:pPr>
              <w:spacing w:after="0" w:line="240" w:lineRule="auto"/>
              <w:jc w:val="both"/>
            </w:pPr>
          </w:p>
          <w:p w:rsidR="00D41981" w:rsidRDefault="00D41981" w:rsidP="00355D0D">
            <w:pPr>
              <w:spacing w:after="0" w:line="240" w:lineRule="auto"/>
              <w:jc w:val="both"/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163"/>
              <w:gridCol w:w="567"/>
              <w:gridCol w:w="11"/>
              <w:gridCol w:w="579"/>
            </w:tblGrid>
            <w:tr w:rsidR="009A3245" w:rsidTr="00355D0D">
              <w:tc>
                <w:tcPr>
                  <w:tcW w:w="2320" w:type="dxa"/>
                  <w:gridSpan w:val="4"/>
                </w:tcPr>
                <w:p w:rsidR="009A3245" w:rsidRDefault="009A3245" w:rsidP="00355D0D">
                  <w:pPr>
                    <w:jc w:val="both"/>
                  </w:pPr>
                  <w:r>
                    <w:t>Оценочный лист</w:t>
                  </w:r>
                </w:p>
              </w:tc>
            </w:tr>
            <w:tr w:rsidR="00912759" w:rsidTr="00912759">
              <w:tc>
                <w:tcPr>
                  <w:tcW w:w="1163" w:type="dxa"/>
                </w:tcPr>
                <w:p w:rsidR="00912759" w:rsidRDefault="00912759" w:rsidP="00355D0D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912759" w:rsidRDefault="00912759" w:rsidP="00355D0D">
                  <w:pPr>
                    <w:jc w:val="both"/>
                  </w:pPr>
                  <w:r>
                    <w:t>Пр.</w:t>
                  </w:r>
                </w:p>
              </w:tc>
              <w:tc>
                <w:tcPr>
                  <w:tcW w:w="590" w:type="dxa"/>
                  <w:gridSpan w:val="2"/>
                </w:tcPr>
                <w:p w:rsidR="00912759" w:rsidRDefault="00912759" w:rsidP="00355D0D">
                  <w:pPr>
                    <w:jc w:val="both"/>
                  </w:pPr>
                  <w:r>
                    <w:t>Рез.</w:t>
                  </w:r>
                </w:p>
              </w:tc>
            </w:tr>
            <w:tr w:rsidR="00912759" w:rsidTr="00355D0D">
              <w:tc>
                <w:tcPr>
                  <w:tcW w:w="1163" w:type="dxa"/>
                </w:tcPr>
                <w:p w:rsidR="00912759" w:rsidRDefault="00912759" w:rsidP="00355D0D">
                  <w:pPr>
                    <w:jc w:val="both"/>
                  </w:pPr>
                </w:p>
                <w:p w:rsidR="00912759" w:rsidRDefault="00912759" w:rsidP="00355D0D">
                  <w:pPr>
                    <w:jc w:val="both"/>
                  </w:pPr>
                  <w:r>
                    <w:rPr>
                      <w:lang w:val="en-US"/>
                    </w:rPr>
                    <w:t>[</w:t>
                  </w:r>
                  <w:r>
                    <w:t>л</w:t>
                  </w:r>
                  <w:r>
                    <w:rPr>
                      <w:vertAlign w:val="superscript"/>
                    </w:rPr>
                    <w:t>,</w:t>
                  </w:r>
                  <w:r>
                    <w:rPr>
                      <w:lang w:val="en-US"/>
                    </w:rPr>
                    <w:t>]</w:t>
                  </w:r>
                </w:p>
                <w:p w:rsidR="00912759" w:rsidRDefault="00912759" w:rsidP="00355D0D">
                  <w:pPr>
                    <w:jc w:val="both"/>
                  </w:pPr>
                </w:p>
              </w:tc>
              <w:tc>
                <w:tcPr>
                  <w:tcW w:w="578" w:type="dxa"/>
                  <w:gridSpan w:val="2"/>
                </w:tcPr>
                <w:p w:rsidR="00912759" w:rsidRDefault="00912759" w:rsidP="00355D0D">
                  <w:pPr>
                    <w:jc w:val="both"/>
                  </w:pPr>
                </w:p>
              </w:tc>
              <w:tc>
                <w:tcPr>
                  <w:tcW w:w="579" w:type="dxa"/>
                </w:tcPr>
                <w:p w:rsidR="00912759" w:rsidRDefault="00912759" w:rsidP="00355D0D">
                  <w:pPr>
                    <w:jc w:val="both"/>
                  </w:pPr>
                </w:p>
              </w:tc>
            </w:tr>
            <w:tr w:rsidR="00912759" w:rsidTr="00355D0D">
              <w:tc>
                <w:tcPr>
                  <w:tcW w:w="1163" w:type="dxa"/>
                </w:tcPr>
                <w:p w:rsidR="00912759" w:rsidRDefault="00912759" w:rsidP="00355D0D">
                  <w:pPr>
                    <w:jc w:val="both"/>
                  </w:pPr>
                  <w:r>
                    <w:rPr>
                      <w:lang w:val="en-US"/>
                    </w:rPr>
                    <w:t>[</w:t>
                  </w:r>
                  <w:r>
                    <w:t>ч</w:t>
                  </w:r>
                  <w:r>
                    <w:rPr>
                      <w:vertAlign w:val="superscript"/>
                    </w:rPr>
                    <w:t>,</w:t>
                  </w:r>
                  <w:r>
                    <w:rPr>
                      <w:lang w:val="en-US"/>
                    </w:rPr>
                    <w:t>] [</w:t>
                  </w:r>
                  <w:r>
                    <w:t>щ</w:t>
                  </w:r>
                  <w:r>
                    <w:rPr>
                      <w:vertAlign w:val="superscript"/>
                    </w:rPr>
                    <w:t>,</w:t>
                  </w:r>
                  <w:r>
                    <w:rPr>
                      <w:lang w:val="en-US"/>
                    </w:rPr>
                    <w:t>]</w:t>
                  </w:r>
                </w:p>
                <w:p w:rsidR="00912759" w:rsidRPr="00D41981" w:rsidRDefault="00912759" w:rsidP="00355D0D">
                  <w:pPr>
                    <w:jc w:val="both"/>
                  </w:pPr>
                </w:p>
              </w:tc>
              <w:tc>
                <w:tcPr>
                  <w:tcW w:w="578" w:type="dxa"/>
                  <w:gridSpan w:val="2"/>
                </w:tcPr>
                <w:p w:rsidR="00912759" w:rsidRDefault="00912759" w:rsidP="00355D0D">
                  <w:pPr>
                    <w:jc w:val="both"/>
                  </w:pPr>
                </w:p>
              </w:tc>
              <w:tc>
                <w:tcPr>
                  <w:tcW w:w="579" w:type="dxa"/>
                </w:tcPr>
                <w:p w:rsidR="00912759" w:rsidRDefault="00912759" w:rsidP="00355D0D">
                  <w:pPr>
                    <w:jc w:val="both"/>
                  </w:pPr>
                </w:p>
              </w:tc>
            </w:tr>
            <w:tr w:rsidR="00912759" w:rsidTr="00355D0D">
              <w:tc>
                <w:tcPr>
                  <w:tcW w:w="1163" w:type="dxa"/>
                </w:tcPr>
                <w:p w:rsidR="00912759" w:rsidRDefault="005804BF" w:rsidP="00355D0D">
                  <w:pPr>
                    <w:jc w:val="both"/>
                  </w:pPr>
                  <w:r>
                    <w:rPr>
                      <w:noProof/>
                      <w:lang w:eastAsia="ru-RU"/>
                    </w:rPr>
                    <w:pict>
                      <v:shape id="_x0000_s1089" type="#_x0000_t6" style="position:absolute;left:0;text-align:left;margin-left:13.1pt;margin-top:5.2pt;width:14.1pt;height:12pt;rotation:90;z-index:251712512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95" type="#_x0000_t6" style="position:absolute;left:0;text-align:left;margin-left:12.35pt;margin-top:4.45pt;width:14.6pt;height:13pt;rotation:270;z-index:251718656;mso-position-horizontal-relative:text;mso-position-vertical-relative:text" fillcolor="white [3212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92" type="#_x0000_t6" style="position:absolute;left:0;text-align:left;margin-left:-.65pt;margin-top:4.45pt;width:14.6pt;height:13pt;rotation:270;z-index:251715584;mso-position-horizontal-relative:text;mso-position-vertical-relative:text" fillcolor="black [3213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88" type="#_x0000_t6" style="position:absolute;left:0;text-align:left;margin-left:-.9pt;margin-top:5.2pt;width:14.1pt;height:12pt;rotation:90;z-index:251711488;mso-position-horizontal-relative:text;mso-position-vertical-relative:text"/>
                    </w:pict>
                  </w:r>
                </w:p>
                <w:p w:rsidR="00912759" w:rsidRDefault="00912759" w:rsidP="00355D0D">
                  <w:pPr>
                    <w:jc w:val="both"/>
                  </w:pPr>
                </w:p>
              </w:tc>
              <w:tc>
                <w:tcPr>
                  <w:tcW w:w="578" w:type="dxa"/>
                  <w:gridSpan w:val="2"/>
                </w:tcPr>
                <w:p w:rsidR="00912759" w:rsidRDefault="00912759" w:rsidP="00355D0D">
                  <w:pPr>
                    <w:jc w:val="both"/>
                  </w:pPr>
                </w:p>
              </w:tc>
              <w:tc>
                <w:tcPr>
                  <w:tcW w:w="579" w:type="dxa"/>
                </w:tcPr>
                <w:p w:rsidR="00912759" w:rsidRDefault="00912759" w:rsidP="00355D0D">
                  <w:pPr>
                    <w:jc w:val="both"/>
                  </w:pPr>
                </w:p>
              </w:tc>
            </w:tr>
            <w:tr w:rsidR="00912759" w:rsidTr="00355D0D">
              <w:tc>
                <w:tcPr>
                  <w:tcW w:w="1163" w:type="dxa"/>
                </w:tcPr>
                <w:p w:rsidR="00912759" w:rsidRDefault="005804BF" w:rsidP="00355D0D">
                  <w:pPr>
                    <w:jc w:val="both"/>
                  </w:pPr>
                  <w:r>
                    <w:rPr>
                      <w:noProof/>
                      <w:lang w:eastAsia="ru-RU"/>
                    </w:rPr>
                    <w:pict>
                      <v:shape id="_x0000_s1094" type="#_x0000_t6" style="position:absolute;left:0;text-align:left;margin-left:12.35pt;margin-top:7.4pt;width:14.6pt;height:13pt;rotation:270;z-index:251717632;mso-position-horizontal-relative:text;mso-position-vertical-relative:text" fillcolor="black [3213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93" type="#_x0000_t6" style="position:absolute;left:0;text-align:left;margin-left:-1.65pt;margin-top:7.4pt;width:14.6pt;height:13pt;rotation:270;z-index:251716608;mso-position-horizontal-relative:text;mso-position-vertical-relative:text" fillcolor="black [3213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91" type="#_x0000_t6" style="position:absolute;left:0;text-align:left;margin-left:11.1pt;margin-top:7.65pt;width:14.1pt;height:12pt;rotation:90;z-index:251714560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90" type="#_x0000_t6" style="position:absolute;left:0;text-align:left;margin-left:-.9pt;margin-top:7.65pt;width:14.1pt;height:12pt;rotation:90;z-index:251713536;mso-position-horizontal-relative:text;mso-position-vertical-relative:text"/>
                    </w:pict>
                  </w:r>
                </w:p>
                <w:p w:rsidR="00912759" w:rsidRDefault="00912759" w:rsidP="00355D0D">
                  <w:pPr>
                    <w:jc w:val="both"/>
                  </w:pPr>
                </w:p>
                <w:p w:rsidR="00912759" w:rsidRDefault="00912759" w:rsidP="00355D0D">
                  <w:pPr>
                    <w:jc w:val="both"/>
                  </w:pPr>
                </w:p>
              </w:tc>
              <w:tc>
                <w:tcPr>
                  <w:tcW w:w="578" w:type="dxa"/>
                  <w:gridSpan w:val="2"/>
                </w:tcPr>
                <w:p w:rsidR="00912759" w:rsidRDefault="00912759" w:rsidP="00355D0D">
                  <w:pPr>
                    <w:jc w:val="both"/>
                  </w:pPr>
                </w:p>
              </w:tc>
              <w:tc>
                <w:tcPr>
                  <w:tcW w:w="579" w:type="dxa"/>
                </w:tcPr>
                <w:p w:rsidR="00912759" w:rsidRDefault="00912759" w:rsidP="00355D0D">
                  <w:pPr>
                    <w:jc w:val="both"/>
                  </w:pPr>
                </w:p>
              </w:tc>
            </w:tr>
          </w:tbl>
          <w:p w:rsidR="00D41981" w:rsidRDefault="00D41981" w:rsidP="00355D0D">
            <w:pPr>
              <w:spacing w:after="0" w:line="240" w:lineRule="auto"/>
              <w:jc w:val="both"/>
            </w:pPr>
          </w:p>
          <w:p w:rsidR="009A3245" w:rsidRDefault="009A3245" w:rsidP="00355D0D">
            <w:pPr>
              <w:spacing w:after="0" w:line="240" w:lineRule="auto"/>
              <w:jc w:val="both"/>
            </w:pPr>
          </w:p>
          <w:p w:rsidR="009A3245" w:rsidRPr="002857E1" w:rsidRDefault="009A3245" w:rsidP="00355D0D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 Делятся на группы. Читают слова.  На оценочном листе ставят прогностическую оценку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(+ , ? , -).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  <w:rPr>
                <w:b/>
              </w:rPr>
            </w:pPr>
            <w:r w:rsidRPr="002857E1">
              <w:rPr>
                <w:b/>
              </w:rPr>
              <w:t>(См. приложение №5)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Выполняют задание в группах на основе составленной схемы. Обсуждают, аргументируют свое согласие (несогласие) с мнениями участников учебного диалога, приходят к общему решению и объясняют обозначение мягкого согласного  перед мягким.</w:t>
            </w:r>
          </w:p>
          <w:p w:rsidR="009A3245" w:rsidRPr="002857E1" w:rsidRDefault="009A3245" w:rsidP="009A3245">
            <w:pPr>
              <w:spacing w:after="0" w:line="240" w:lineRule="auto"/>
              <w:jc w:val="both"/>
              <w:rPr>
                <w:b/>
              </w:rPr>
            </w:pPr>
            <w:r w:rsidRPr="002857E1">
              <w:rPr>
                <w:b/>
              </w:rPr>
              <w:t>( См. приложение №6)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AC3389">
              <w:rPr>
                <w:b/>
                <w:i/>
              </w:rPr>
              <w:t>Познавательные УУД</w:t>
            </w:r>
            <w:r w:rsidRPr="00AC3389">
              <w:rPr>
                <w:b/>
              </w:rPr>
              <w:t>:</w:t>
            </w:r>
            <w:r w:rsidRPr="002857E1">
              <w:t xml:space="preserve"> умение использовать новые знания на практике.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AC3389">
              <w:rPr>
                <w:b/>
                <w:i/>
              </w:rPr>
              <w:t>Коммуникативные УУД:</w:t>
            </w:r>
            <w:r w:rsidRPr="002857E1">
              <w:rPr>
                <w:i/>
              </w:rPr>
              <w:t xml:space="preserve"> </w:t>
            </w:r>
            <w:r w:rsidRPr="002857E1">
              <w:t>умение формулировать  собственную позицию, учитывать разные мнения и стремиться к координации различных позиций в сотрудничестве</w:t>
            </w:r>
            <w:r w:rsidRPr="002857E1">
              <w:rPr>
                <w:i/>
              </w:rPr>
              <w:t xml:space="preserve">.   </w:t>
            </w:r>
            <w:r w:rsidRPr="002857E1">
              <w:t>Умение с достаточной полнотой и точностью выражать свои мысли.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  <w:rPr>
                <w:i/>
              </w:rPr>
            </w:pPr>
            <w:r w:rsidRPr="002857E1">
              <w:rPr>
                <w:i/>
              </w:rPr>
              <w:t xml:space="preserve"> </w:t>
            </w:r>
            <w:r w:rsidRPr="00AC3389">
              <w:rPr>
                <w:b/>
                <w:i/>
              </w:rPr>
              <w:t>Регулятивные</w:t>
            </w:r>
            <w:r w:rsidR="00AC3389">
              <w:rPr>
                <w:b/>
                <w:i/>
              </w:rPr>
              <w:t xml:space="preserve"> УУД</w:t>
            </w:r>
            <w:r w:rsidRPr="002857E1">
              <w:rPr>
                <w:i/>
              </w:rPr>
              <w:t xml:space="preserve">: 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Планирование своих действий в соответствии с поставленной задачей.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  <w:rPr>
                <w:color w:val="FF0000"/>
              </w:rPr>
            </w:pPr>
            <w:r w:rsidRPr="002857E1">
              <w:t xml:space="preserve"> 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  <w:rPr>
                <w:color w:val="FF0000"/>
              </w:rPr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</w:tr>
      <w:tr w:rsidR="002857E1" w:rsidRPr="002857E1" w:rsidTr="00F84252">
        <w:trPr>
          <w:cantSplit/>
          <w:trHeight w:val="283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2857E1" w:rsidRPr="002857E1" w:rsidRDefault="002857E1" w:rsidP="00355D0D">
            <w:pPr>
              <w:ind w:left="113" w:right="113"/>
              <w:jc w:val="center"/>
              <w:rPr>
                <w:b/>
              </w:rPr>
            </w:pPr>
            <w:r w:rsidRPr="002857E1">
              <w:rPr>
                <w:b/>
              </w:rPr>
              <w:lastRenderedPageBreak/>
              <w:t>Рефлексивно-оценочный этап</w:t>
            </w:r>
          </w:p>
          <w:p w:rsidR="002857E1" w:rsidRPr="002857E1" w:rsidRDefault="002857E1" w:rsidP="00355D0D">
            <w:pPr>
              <w:ind w:left="113" w:right="113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Контроль и оценка использования способа действия</w:t>
            </w:r>
          </w:p>
          <w:p w:rsidR="002857E1" w:rsidRPr="002857E1" w:rsidRDefault="0029310E" w:rsidP="00355D0D">
            <w:pPr>
              <w:jc w:val="both"/>
            </w:pPr>
            <w:r>
              <w:t>3</w:t>
            </w:r>
            <w:r w:rsidR="002857E1" w:rsidRPr="002857E1">
              <w:t xml:space="preserve"> мин.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57E1" w:rsidRPr="002857E1" w:rsidRDefault="002857E1" w:rsidP="00355D0D">
            <w:pPr>
              <w:jc w:val="both"/>
            </w:pPr>
            <w:r w:rsidRPr="002857E1">
              <w:t>Уметь контролировать и оценивать правильность выполнения задания.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57E1" w:rsidRPr="002857E1" w:rsidRDefault="002857E1" w:rsidP="00355D0D">
            <w:pPr>
              <w:jc w:val="both"/>
            </w:pPr>
            <w:r w:rsidRPr="002857E1"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Фронтальная работа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Просит вывесить листы с заданием. Организует коллективную проверку выполненного задания, фиксируя на оценочном листе результативную оценку.</w:t>
            </w:r>
          </w:p>
          <w:p w:rsidR="002857E1" w:rsidRPr="002857E1" w:rsidRDefault="002857E1" w:rsidP="00355D0D">
            <w:pPr>
              <w:jc w:val="both"/>
            </w:pPr>
            <w:r w:rsidRPr="002857E1">
              <w:rPr>
                <w:b/>
              </w:rPr>
              <w:t>( См. приложение №5)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163"/>
              <w:gridCol w:w="567"/>
              <w:gridCol w:w="11"/>
              <w:gridCol w:w="579"/>
            </w:tblGrid>
            <w:tr w:rsidR="009A3245" w:rsidTr="00355D0D">
              <w:tc>
                <w:tcPr>
                  <w:tcW w:w="2320" w:type="dxa"/>
                  <w:gridSpan w:val="4"/>
                </w:tcPr>
                <w:p w:rsidR="009A3245" w:rsidRDefault="009A3245" w:rsidP="00355D0D">
                  <w:pPr>
                    <w:jc w:val="both"/>
                  </w:pPr>
                  <w:r>
                    <w:t>Оценочный лист</w:t>
                  </w:r>
                </w:p>
              </w:tc>
            </w:tr>
            <w:tr w:rsidR="00912759" w:rsidTr="00912759">
              <w:tc>
                <w:tcPr>
                  <w:tcW w:w="1163" w:type="dxa"/>
                </w:tcPr>
                <w:p w:rsidR="00912759" w:rsidRDefault="00912759" w:rsidP="00355D0D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912759" w:rsidRDefault="00912759" w:rsidP="00355D0D">
                  <w:pPr>
                    <w:jc w:val="both"/>
                  </w:pPr>
                  <w:r>
                    <w:t>Пр.</w:t>
                  </w:r>
                </w:p>
              </w:tc>
              <w:tc>
                <w:tcPr>
                  <w:tcW w:w="590" w:type="dxa"/>
                  <w:gridSpan w:val="2"/>
                </w:tcPr>
                <w:p w:rsidR="00912759" w:rsidRDefault="00912759" w:rsidP="00355D0D">
                  <w:pPr>
                    <w:jc w:val="both"/>
                  </w:pPr>
                  <w:r>
                    <w:t>Рез.</w:t>
                  </w:r>
                </w:p>
              </w:tc>
            </w:tr>
            <w:tr w:rsidR="00912759" w:rsidTr="00355D0D">
              <w:tc>
                <w:tcPr>
                  <w:tcW w:w="1163" w:type="dxa"/>
                </w:tcPr>
                <w:p w:rsidR="00912759" w:rsidRDefault="00912759" w:rsidP="00355D0D">
                  <w:pPr>
                    <w:jc w:val="both"/>
                  </w:pPr>
                </w:p>
                <w:p w:rsidR="00912759" w:rsidRDefault="00912759" w:rsidP="00355D0D">
                  <w:pPr>
                    <w:jc w:val="both"/>
                  </w:pPr>
                  <w:r>
                    <w:rPr>
                      <w:lang w:val="en-US"/>
                    </w:rPr>
                    <w:t>[</w:t>
                  </w:r>
                  <w:r>
                    <w:t>л</w:t>
                  </w:r>
                  <w:r>
                    <w:rPr>
                      <w:vertAlign w:val="superscript"/>
                    </w:rPr>
                    <w:t>,</w:t>
                  </w:r>
                  <w:r>
                    <w:rPr>
                      <w:lang w:val="en-US"/>
                    </w:rPr>
                    <w:t>]</w:t>
                  </w:r>
                </w:p>
                <w:p w:rsidR="00912759" w:rsidRDefault="00912759" w:rsidP="00355D0D">
                  <w:pPr>
                    <w:jc w:val="both"/>
                  </w:pPr>
                </w:p>
              </w:tc>
              <w:tc>
                <w:tcPr>
                  <w:tcW w:w="578" w:type="dxa"/>
                  <w:gridSpan w:val="2"/>
                </w:tcPr>
                <w:p w:rsidR="00912759" w:rsidRDefault="00912759" w:rsidP="00355D0D">
                  <w:pPr>
                    <w:jc w:val="both"/>
                  </w:pPr>
                </w:p>
              </w:tc>
              <w:tc>
                <w:tcPr>
                  <w:tcW w:w="579" w:type="dxa"/>
                </w:tcPr>
                <w:p w:rsidR="00912759" w:rsidRDefault="00912759" w:rsidP="00355D0D">
                  <w:pPr>
                    <w:jc w:val="both"/>
                  </w:pPr>
                </w:p>
              </w:tc>
            </w:tr>
            <w:tr w:rsidR="00912759" w:rsidTr="00355D0D">
              <w:tc>
                <w:tcPr>
                  <w:tcW w:w="1163" w:type="dxa"/>
                </w:tcPr>
                <w:p w:rsidR="00912759" w:rsidRDefault="00912759" w:rsidP="00355D0D">
                  <w:pPr>
                    <w:jc w:val="both"/>
                  </w:pPr>
                  <w:r>
                    <w:rPr>
                      <w:lang w:val="en-US"/>
                    </w:rPr>
                    <w:t>[</w:t>
                  </w:r>
                  <w:r>
                    <w:t>ч</w:t>
                  </w:r>
                  <w:r>
                    <w:rPr>
                      <w:vertAlign w:val="superscript"/>
                    </w:rPr>
                    <w:t>,</w:t>
                  </w:r>
                  <w:r>
                    <w:rPr>
                      <w:lang w:val="en-US"/>
                    </w:rPr>
                    <w:t>] [</w:t>
                  </w:r>
                  <w:r>
                    <w:t>щ</w:t>
                  </w:r>
                  <w:r>
                    <w:rPr>
                      <w:vertAlign w:val="superscript"/>
                    </w:rPr>
                    <w:t>,</w:t>
                  </w:r>
                  <w:r>
                    <w:rPr>
                      <w:lang w:val="en-US"/>
                    </w:rPr>
                    <w:t>]</w:t>
                  </w:r>
                </w:p>
                <w:p w:rsidR="00912759" w:rsidRPr="00D41981" w:rsidRDefault="00912759" w:rsidP="00355D0D">
                  <w:pPr>
                    <w:jc w:val="both"/>
                  </w:pPr>
                </w:p>
              </w:tc>
              <w:tc>
                <w:tcPr>
                  <w:tcW w:w="578" w:type="dxa"/>
                  <w:gridSpan w:val="2"/>
                </w:tcPr>
                <w:p w:rsidR="00912759" w:rsidRDefault="00912759" w:rsidP="00355D0D">
                  <w:pPr>
                    <w:jc w:val="both"/>
                  </w:pPr>
                </w:p>
              </w:tc>
              <w:tc>
                <w:tcPr>
                  <w:tcW w:w="579" w:type="dxa"/>
                </w:tcPr>
                <w:p w:rsidR="00912759" w:rsidRDefault="00912759" w:rsidP="00355D0D">
                  <w:pPr>
                    <w:jc w:val="both"/>
                  </w:pPr>
                </w:p>
              </w:tc>
            </w:tr>
            <w:tr w:rsidR="00912759" w:rsidTr="00355D0D">
              <w:tc>
                <w:tcPr>
                  <w:tcW w:w="1163" w:type="dxa"/>
                </w:tcPr>
                <w:p w:rsidR="00912759" w:rsidRDefault="005804BF" w:rsidP="00355D0D">
                  <w:pPr>
                    <w:jc w:val="both"/>
                  </w:pPr>
                  <w:r>
                    <w:rPr>
                      <w:noProof/>
                      <w:lang w:eastAsia="ru-RU"/>
                    </w:rPr>
                    <w:pict>
                      <v:shape id="_x0000_s1113" type="#_x0000_t6" style="position:absolute;left:0;text-align:left;margin-left:13.1pt;margin-top:5.2pt;width:14.1pt;height:12pt;rotation:90;z-index:251730944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19" type="#_x0000_t6" style="position:absolute;left:0;text-align:left;margin-left:12.35pt;margin-top:4.45pt;width:14.6pt;height:13pt;rotation:270;z-index:251737088;mso-position-horizontal-relative:text;mso-position-vertical-relative:text" fillcolor="white [3212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16" type="#_x0000_t6" style="position:absolute;left:0;text-align:left;margin-left:-.65pt;margin-top:4.45pt;width:14.6pt;height:13pt;rotation:270;z-index:251734016;mso-position-horizontal-relative:text;mso-position-vertical-relative:text" fillcolor="black [3213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12" type="#_x0000_t6" style="position:absolute;left:0;text-align:left;margin-left:-.9pt;margin-top:5.2pt;width:14.1pt;height:12pt;rotation:90;z-index:251729920;mso-position-horizontal-relative:text;mso-position-vertical-relative:text"/>
                    </w:pict>
                  </w:r>
                </w:p>
                <w:p w:rsidR="00912759" w:rsidRDefault="00912759" w:rsidP="00355D0D">
                  <w:pPr>
                    <w:jc w:val="both"/>
                  </w:pPr>
                </w:p>
              </w:tc>
              <w:tc>
                <w:tcPr>
                  <w:tcW w:w="578" w:type="dxa"/>
                  <w:gridSpan w:val="2"/>
                </w:tcPr>
                <w:p w:rsidR="00912759" w:rsidRDefault="00912759" w:rsidP="00355D0D">
                  <w:pPr>
                    <w:jc w:val="both"/>
                  </w:pPr>
                </w:p>
              </w:tc>
              <w:tc>
                <w:tcPr>
                  <w:tcW w:w="579" w:type="dxa"/>
                </w:tcPr>
                <w:p w:rsidR="00912759" w:rsidRDefault="00912759" w:rsidP="00355D0D">
                  <w:pPr>
                    <w:jc w:val="both"/>
                  </w:pPr>
                </w:p>
              </w:tc>
            </w:tr>
            <w:tr w:rsidR="00912759" w:rsidTr="00355D0D">
              <w:tc>
                <w:tcPr>
                  <w:tcW w:w="1163" w:type="dxa"/>
                </w:tcPr>
                <w:p w:rsidR="00912759" w:rsidRDefault="005804BF" w:rsidP="00355D0D">
                  <w:pPr>
                    <w:jc w:val="both"/>
                  </w:pPr>
                  <w:r>
                    <w:rPr>
                      <w:noProof/>
                      <w:lang w:eastAsia="ru-RU"/>
                    </w:rPr>
                    <w:pict>
                      <v:shape id="_x0000_s1118" type="#_x0000_t6" style="position:absolute;left:0;text-align:left;margin-left:12.35pt;margin-top:7.4pt;width:14.6pt;height:13pt;rotation:270;z-index:251736064;mso-position-horizontal-relative:text;mso-position-vertical-relative:text" fillcolor="black [3213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17" type="#_x0000_t6" style="position:absolute;left:0;text-align:left;margin-left:-1.65pt;margin-top:7.4pt;width:14.6pt;height:13pt;rotation:270;z-index:251735040;mso-position-horizontal-relative:text;mso-position-vertical-relative:text" fillcolor="black [3213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15" type="#_x0000_t6" style="position:absolute;left:0;text-align:left;margin-left:11.1pt;margin-top:7.65pt;width:14.1pt;height:12pt;rotation:90;z-index:251732992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14" type="#_x0000_t6" style="position:absolute;left:0;text-align:left;margin-left:-.9pt;margin-top:7.65pt;width:14.1pt;height:12pt;rotation:90;z-index:251731968;mso-position-horizontal-relative:text;mso-position-vertical-relative:text"/>
                    </w:pict>
                  </w:r>
                </w:p>
                <w:p w:rsidR="00912759" w:rsidRDefault="00912759" w:rsidP="00355D0D">
                  <w:pPr>
                    <w:jc w:val="both"/>
                  </w:pPr>
                </w:p>
                <w:p w:rsidR="00912759" w:rsidRDefault="00912759" w:rsidP="00355D0D">
                  <w:pPr>
                    <w:jc w:val="both"/>
                  </w:pPr>
                </w:p>
              </w:tc>
              <w:tc>
                <w:tcPr>
                  <w:tcW w:w="578" w:type="dxa"/>
                  <w:gridSpan w:val="2"/>
                </w:tcPr>
                <w:p w:rsidR="00912759" w:rsidRDefault="00912759" w:rsidP="00355D0D">
                  <w:pPr>
                    <w:jc w:val="both"/>
                  </w:pPr>
                </w:p>
              </w:tc>
              <w:tc>
                <w:tcPr>
                  <w:tcW w:w="579" w:type="dxa"/>
                </w:tcPr>
                <w:p w:rsidR="00912759" w:rsidRDefault="00912759" w:rsidP="00355D0D">
                  <w:pPr>
                    <w:jc w:val="both"/>
                  </w:pPr>
                </w:p>
              </w:tc>
            </w:tr>
          </w:tbl>
          <w:p w:rsidR="009A3245" w:rsidRDefault="009A3245" w:rsidP="009A3245">
            <w:pPr>
              <w:spacing w:after="0" w:line="240" w:lineRule="auto"/>
              <w:jc w:val="both"/>
            </w:pP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Выполненную работу группы презентуют. Сравнивают свою работу с работами других групп, проводят рефлексивный контроль за выполнением способа действия, вносят коррективы. Фиксируют в оценочном листе результативную оценку.</w:t>
            </w:r>
          </w:p>
          <w:p w:rsidR="002857E1" w:rsidRPr="002857E1" w:rsidRDefault="002857E1" w:rsidP="009A3245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AC3389">
              <w:rPr>
                <w:b/>
                <w:i/>
              </w:rPr>
              <w:t>Коммуникативные УУД</w:t>
            </w:r>
            <w:r w:rsidRPr="002857E1">
              <w:rPr>
                <w:i/>
              </w:rPr>
              <w:t xml:space="preserve">: </w:t>
            </w:r>
            <w:r w:rsidRPr="002857E1">
              <w:t xml:space="preserve">учебное сотрудничество с учителем и одноклассниками, </w:t>
            </w:r>
            <w:r w:rsidRPr="00AC3389">
              <w:rPr>
                <w:b/>
                <w:i/>
              </w:rPr>
              <w:t>Регулятивные УУД</w:t>
            </w:r>
            <w:r w:rsidRPr="002857E1">
              <w:t>: формирование способности к самооценке и взаимооценке;</w:t>
            </w:r>
            <w:r w:rsidRPr="002857E1">
              <w:rPr>
                <w:color w:val="FF0000"/>
              </w:rPr>
              <w:t xml:space="preserve"> </w:t>
            </w:r>
            <w:r w:rsidRPr="002857E1">
              <w:t>контроль,  коррекция и оценка результата деятельности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(результативная).</w:t>
            </w:r>
          </w:p>
          <w:p w:rsidR="002857E1" w:rsidRPr="002857E1" w:rsidRDefault="00EE59BE" w:rsidP="00355D0D">
            <w:pPr>
              <w:spacing w:after="0" w:line="240" w:lineRule="auto"/>
              <w:jc w:val="both"/>
            </w:pPr>
            <w:r w:rsidRPr="00E04FC9">
              <w:rPr>
                <w:b/>
                <w:i/>
                <w:sz w:val="24"/>
                <w:szCs w:val="24"/>
              </w:rPr>
              <w:t xml:space="preserve">Личностные УУД: </w:t>
            </w:r>
            <w:r>
              <w:rPr>
                <w:sz w:val="24"/>
                <w:szCs w:val="24"/>
              </w:rPr>
              <w:t xml:space="preserve"> способность адекватно судить о причинах своего успеха (неуспеха) в учении.</w:t>
            </w:r>
          </w:p>
        </w:tc>
      </w:tr>
      <w:tr w:rsidR="002857E1" w:rsidRPr="002857E1" w:rsidTr="00F84252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857E1" w:rsidRPr="002857E1" w:rsidRDefault="002857E1" w:rsidP="00355D0D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02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Рефлексия</w:t>
            </w:r>
          </w:p>
          <w:p w:rsidR="002857E1" w:rsidRPr="002857E1" w:rsidRDefault="0029310E" w:rsidP="00355D0D">
            <w:pPr>
              <w:spacing w:after="0" w:line="240" w:lineRule="auto"/>
              <w:jc w:val="both"/>
            </w:pPr>
            <w:r>
              <w:t>2</w:t>
            </w:r>
            <w:r w:rsidR="002857E1" w:rsidRPr="002857E1">
              <w:t xml:space="preserve"> мин.</w:t>
            </w:r>
          </w:p>
        </w:tc>
        <w:tc>
          <w:tcPr>
            <w:tcW w:w="1701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Сформулировать вывод урока.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Беседа</w:t>
            </w:r>
          </w:p>
        </w:tc>
        <w:tc>
          <w:tcPr>
            <w:tcW w:w="1134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Фронтальная работа</w:t>
            </w:r>
          </w:p>
        </w:tc>
        <w:tc>
          <w:tcPr>
            <w:tcW w:w="2835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Акцентирует внимание на конечном результате деятельности на уроке, просит определить  последовательность действий и</w:t>
            </w:r>
            <w:r w:rsidRPr="002857E1">
              <w:rPr>
                <w:i/>
              </w:rPr>
              <w:t xml:space="preserve"> </w:t>
            </w:r>
            <w:r w:rsidRPr="002857E1">
              <w:t>возможные ошибки при использовании конкретного способа действия. Предлагает самостоятельно  сформулировать вывод урока.</w:t>
            </w:r>
          </w:p>
        </w:tc>
        <w:tc>
          <w:tcPr>
            <w:tcW w:w="2551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</w:p>
        </w:tc>
        <w:tc>
          <w:tcPr>
            <w:tcW w:w="2693" w:type="dxa"/>
          </w:tcPr>
          <w:p w:rsidR="002857E1" w:rsidRPr="002857E1" w:rsidRDefault="002857E1" w:rsidP="00355D0D">
            <w:pPr>
              <w:spacing w:after="0" w:line="240" w:lineRule="auto"/>
              <w:jc w:val="both"/>
              <w:rPr>
                <w:i/>
              </w:rPr>
            </w:pPr>
            <w:r w:rsidRPr="002857E1">
              <w:t>Определяют последовательность действий для обозначения мягкого согласного перед мягким и</w:t>
            </w:r>
            <w:r w:rsidRPr="002857E1">
              <w:rPr>
                <w:i/>
              </w:rPr>
              <w:t xml:space="preserve"> </w:t>
            </w:r>
            <w:r w:rsidRPr="002857E1">
              <w:t xml:space="preserve">возможные ошибки при использовании конкретного способа действия. Формулируют вывод урока. </w:t>
            </w:r>
            <w:r w:rsidRPr="002857E1">
              <w:rPr>
                <w:i/>
              </w:rPr>
              <w:t xml:space="preserve"> 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  <w:rPr>
                <w:i/>
              </w:rPr>
            </w:pPr>
            <w:r w:rsidRPr="002857E1">
              <w:rPr>
                <w:i/>
              </w:rPr>
              <w:t>(Чтобы обозначить мягкость согласного перед мягким, необходимо смотреть на следующий согласный.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  <w:rPr>
                <w:i/>
              </w:rPr>
            </w:pPr>
            <w:r w:rsidRPr="002857E1">
              <w:rPr>
                <w:i/>
              </w:rPr>
              <w:t>Мягкий знак в новой позиции пишется только перед определенными буквами К,Г,Б,М.)</w:t>
            </w:r>
          </w:p>
          <w:p w:rsidR="002857E1" w:rsidRPr="002857E1" w:rsidRDefault="002857E1" w:rsidP="00355D0D">
            <w:pPr>
              <w:spacing w:after="0" w:line="240" w:lineRule="auto"/>
            </w:pPr>
          </w:p>
        </w:tc>
        <w:tc>
          <w:tcPr>
            <w:tcW w:w="2126" w:type="dxa"/>
          </w:tcPr>
          <w:p w:rsidR="002857E1" w:rsidRPr="002857E1" w:rsidRDefault="002857E1" w:rsidP="00355D0D">
            <w:pPr>
              <w:spacing w:after="0" w:line="240" w:lineRule="auto"/>
            </w:pPr>
            <w:r w:rsidRPr="002857E1">
              <w:t xml:space="preserve"> </w:t>
            </w:r>
            <w:r w:rsidRPr="00AC3389">
              <w:rPr>
                <w:b/>
                <w:i/>
              </w:rPr>
              <w:t>Познавательные УУД</w:t>
            </w:r>
            <w:r w:rsidRPr="002857E1">
              <w:rPr>
                <w:i/>
              </w:rPr>
              <w:t>:</w:t>
            </w:r>
            <w:r w:rsidRPr="002857E1">
              <w:t xml:space="preserve"> рефлексия, контроль и оценка результата деятельности.</w:t>
            </w:r>
          </w:p>
          <w:p w:rsidR="002857E1" w:rsidRPr="002857E1" w:rsidRDefault="002857E1" w:rsidP="00355D0D">
            <w:pPr>
              <w:spacing w:after="0" w:line="240" w:lineRule="auto"/>
              <w:rPr>
                <w:i/>
              </w:rPr>
            </w:pPr>
            <w:r w:rsidRPr="00AC3389">
              <w:rPr>
                <w:b/>
                <w:i/>
              </w:rPr>
              <w:t>Коммуникативные УУД</w:t>
            </w:r>
            <w:r w:rsidRPr="002857E1">
              <w:rPr>
                <w:i/>
              </w:rPr>
              <w:t>: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умение с достаточной полнотой и точностью выражать свои мысли.</w:t>
            </w:r>
          </w:p>
          <w:p w:rsidR="002857E1" w:rsidRPr="00AC3389" w:rsidRDefault="002857E1" w:rsidP="00355D0D">
            <w:pPr>
              <w:spacing w:after="0" w:line="240" w:lineRule="auto"/>
              <w:rPr>
                <w:b/>
                <w:i/>
              </w:rPr>
            </w:pPr>
            <w:r w:rsidRPr="00AC3389">
              <w:rPr>
                <w:b/>
                <w:i/>
              </w:rPr>
              <w:t xml:space="preserve">Личностные УУД: </w:t>
            </w:r>
          </w:p>
          <w:p w:rsidR="002857E1" w:rsidRPr="002857E1" w:rsidRDefault="002857E1" w:rsidP="00355D0D">
            <w:pPr>
              <w:spacing w:after="0" w:line="240" w:lineRule="auto"/>
            </w:pPr>
            <w:r w:rsidRPr="002857E1">
              <w:t>формирование самосознания,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осознание личностной значимости нового знания.</w:t>
            </w:r>
          </w:p>
        </w:tc>
      </w:tr>
    </w:tbl>
    <w:p w:rsidR="00581697" w:rsidRDefault="00581697"/>
    <w:p w:rsidR="002A3BE0" w:rsidRDefault="009A001B">
      <w:r>
        <w:t>Дата :                                                                                                                              Подпись учителя</w:t>
      </w:r>
      <w:r w:rsidR="00F32D30">
        <w:t>:</w:t>
      </w:r>
    </w:p>
    <w:p w:rsidR="00581697" w:rsidRDefault="00581697" w:rsidP="00581697">
      <w:pPr>
        <w:spacing w:after="0"/>
        <w:jc w:val="center"/>
        <w:rPr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C82A2F" w:rsidRDefault="00C82A2F" w:rsidP="00C82A2F">
      <w:pPr>
        <w:rPr>
          <w:b/>
          <w:sz w:val="28"/>
          <w:szCs w:val="28"/>
        </w:rPr>
      </w:pPr>
    </w:p>
    <w:p w:rsidR="00C82A2F" w:rsidRDefault="00C82A2F" w:rsidP="00C82A2F">
      <w:pPr>
        <w:rPr>
          <w:b/>
          <w:sz w:val="28"/>
          <w:szCs w:val="28"/>
        </w:rPr>
      </w:pPr>
    </w:p>
    <w:p w:rsidR="00C82A2F" w:rsidRDefault="00C82A2F" w:rsidP="00C82A2F">
      <w:pPr>
        <w:rPr>
          <w:b/>
          <w:sz w:val="28"/>
          <w:szCs w:val="28"/>
        </w:rPr>
      </w:pPr>
    </w:p>
    <w:p w:rsidR="00C82A2F" w:rsidRDefault="00C82A2F" w:rsidP="00C82A2F">
      <w:pPr>
        <w:rPr>
          <w:b/>
          <w:sz w:val="28"/>
          <w:szCs w:val="28"/>
        </w:rPr>
      </w:pPr>
    </w:p>
    <w:p w:rsidR="00C82A2F" w:rsidRDefault="00C82A2F" w:rsidP="00C82A2F">
      <w:pPr>
        <w:rPr>
          <w:b/>
          <w:sz w:val="28"/>
          <w:szCs w:val="28"/>
        </w:rPr>
      </w:pPr>
    </w:p>
    <w:p w:rsidR="00C82A2F" w:rsidRDefault="00C82A2F" w:rsidP="00C82A2F">
      <w:pPr>
        <w:rPr>
          <w:b/>
          <w:sz w:val="28"/>
          <w:szCs w:val="28"/>
        </w:rPr>
      </w:pPr>
    </w:p>
    <w:p w:rsidR="00C82A2F" w:rsidRDefault="00C82A2F" w:rsidP="00C82A2F">
      <w:pPr>
        <w:rPr>
          <w:b/>
          <w:sz w:val="28"/>
          <w:szCs w:val="28"/>
        </w:rPr>
      </w:pPr>
    </w:p>
    <w:p w:rsidR="00C82A2F" w:rsidRDefault="00C82A2F" w:rsidP="00C82A2F">
      <w:pPr>
        <w:rPr>
          <w:b/>
          <w:sz w:val="28"/>
          <w:szCs w:val="28"/>
        </w:rPr>
      </w:pPr>
    </w:p>
    <w:p w:rsidR="00C82A2F" w:rsidRPr="00CE13CA" w:rsidRDefault="00C82A2F" w:rsidP="00C82A2F">
      <w:pPr>
        <w:rPr>
          <w:b/>
          <w:sz w:val="28"/>
          <w:szCs w:val="28"/>
        </w:rPr>
      </w:pPr>
      <w:r w:rsidRPr="00262CC1">
        <w:rPr>
          <w:b/>
          <w:sz w:val="28"/>
          <w:szCs w:val="28"/>
        </w:rPr>
        <w:t>Приложение  № 1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>[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>'</w:t>
      </w:r>
      <w:r w:rsidRPr="00CE13CA">
        <w:rPr>
          <w:sz w:val="24"/>
          <w:szCs w:val="24"/>
        </w:rPr>
        <w:t>]</w:t>
      </w:r>
    </w:p>
    <w:p w:rsidR="00C82A2F" w:rsidRPr="008A20B2" w:rsidRDefault="005804BF" w:rsidP="00C82A2F">
      <w:pPr>
        <w:tabs>
          <w:tab w:val="left" w:pos="708"/>
          <w:tab w:val="left" w:pos="1416"/>
          <w:tab w:val="left" w:pos="2910"/>
        </w:tabs>
        <w:spacing w:line="240" w:lineRule="atLeast"/>
        <w:rPr>
          <w:sz w:val="24"/>
          <w:szCs w:val="24"/>
        </w:rPr>
      </w:pPr>
      <w:r w:rsidRPr="005804BF">
        <w:rPr>
          <w:noProof/>
          <w:u w:val="single"/>
          <w:lang w:eastAsia="ru-RU"/>
        </w:rPr>
        <w:pict>
          <v:shape id="_x0000_s1121" type="#_x0000_t32" style="position:absolute;margin-left:683.75pt;margin-top:21.7pt;width:9.95pt;height:0;flip:x;z-index:251740160" o:connectortype="straight"/>
        </w:pict>
      </w:r>
      <w:r w:rsidRPr="005804BF">
        <w:rPr>
          <w:noProof/>
          <w:u w:val="single"/>
          <w:lang w:eastAsia="ru-RU"/>
        </w:rPr>
        <w:pict>
          <v:line id="_x0000_s1120" style="position:absolute;z-index:251739136" from="687.5pt,21.7pt" to="687.5pt,57.7pt"/>
        </w:pict>
      </w:r>
      <w:r w:rsidR="00C82A2F">
        <w:rPr>
          <w:sz w:val="32"/>
          <w:szCs w:val="32"/>
          <w:u w:val="single"/>
        </w:rPr>
        <w:t>з</w:t>
      </w:r>
      <w:r w:rsidR="00C82A2F" w:rsidRPr="008E41C7">
        <w:rPr>
          <w:sz w:val="32"/>
          <w:szCs w:val="32"/>
          <w:u w:val="single"/>
        </w:rPr>
        <w:t>има</w:t>
      </w:r>
      <w:r w:rsidR="00C82A2F" w:rsidRPr="008E41C7">
        <w:rPr>
          <w:sz w:val="32"/>
          <w:szCs w:val="32"/>
          <w:u w:val="single"/>
        </w:rPr>
        <w:tab/>
      </w:r>
      <w:r w:rsidR="00C82A2F">
        <w:rPr>
          <w:sz w:val="32"/>
          <w:szCs w:val="32"/>
        </w:rPr>
        <w:t xml:space="preserve">    =</w:t>
      </w:r>
      <w:r w:rsidR="00C82A2F">
        <w:rPr>
          <w:sz w:val="32"/>
          <w:szCs w:val="32"/>
        </w:rPr>
        <w:tab/>
      </w:r>
      <w:r w:rsidR="00C82A2F" w:rsidRPr="000225FA">
        <w:rPr>
          <w:sz w:val="32"/>
          <w:szCs w:val="32"/>
        </w:rPr>
        <w:t xml:space="preserve"> </w:t>
      </w:r>
      <w:r w:rsidR="00C82A2F" w:rsidRPr="008E41C7">
        <w:rPr>
          <w:sz w:val="32"/>
          <w:szCs w:val="32"/>
          <w:u w:val="single"/>
        </w:rPr>
        <w:t>утро</w:t>
      </w:r>
      <w:r w:rsidR="00C82A2F" w:rsidRPr="000225FA">
        <w:rPr>
          <w:sz w:val="32"/>
          <w:szCs w:val="32"/>
        </w:rPr>
        <w:t xml:space="preserve"> </w:t>
      </w:r>
      <w:r w:rsidR="00C82A2F" w:rsidRPr="000225FA">
        <w:rPr>
          <w:sz w:val="32"/>
          <w:szCs w:val="32"/>
        </w:rPr>
        <w:tab/>
      </w:r>
      <w:r w:rsidR="00C82A2F" w:rsidRPr="000225FA">
        <w:rPr>
          <w:sz w:val="32"/>
          <w:szCs w:val="32"/>
        </w:rPr>
        <w:tab/>
      </w:r>
      <w:r w:rsidR="00C82A2F">
        <w:rPr>
          <w:sz w:val="32"/>
          <w:szCs w:val="32"/>
          <w:u w:val="single"/>
        </w:rPr>
        <w:t>футляр</w:t>
      </w:r>
      <w:r w:rsidR="00C82A2F">
        <w:rPr>
          <w:sz w:val="32"/>
          <w:szCs w:val="32"/>
        </w:rPr>
        <w:t xml:space="preserve">  =</w:t>
      </w:r>
      <w:r w:rsidR="00C82A2F" w:rsidRPr="000225FA">
        <w:rPr>
          <w:sz w:val="32"/>
          <w:szCs w:val="32"/>
        </w:rPr>
        <w:tab/>
      </w:r>
      <w:r w:rsidR="00C82A2F" w:rsidRPr="00077AA4">
        <w:rPr>
          <w:sz w:val="32"/>
          <w:szCs w:val="32"/>
          <w:u w:val="single"/>
        </w:rPr>
        <w:t>конверт</w:t>
      </w:r>
      <w:r w:rsidR="00C82A2F" w:rsidRPr="000225FA">
        <w:rPr>
          <w:sz w:val="32"/>
          <w:szCs w:val="32"/>
        </w:rPr>
        <w:tab/>
      </w:r>
      <w:r w:rsidR="00C82A2F" w:rsidRPr="000225FA">
        <w:rPr>
          <w:sz w:val="32"/>
          <w:szCs w:val="32"/>
        </w:rPr>
        <w:tab/>
      </w:r>
      <w:r w:rsidR="00C82A2F">
        <w:rPr>
          <w:sz w:val="32"/>
          <w:szCs w:val="32"/>
        </w:rPr>
        <w:tab/>
      </w:r>
      <w:r w:rsidR="00C82A2F" w:rsidRPr="00077AA4">
        <w:rPr>
          <w:sz w:val="32"/>
          <w:szCs w:val="32"/>
          <w:u w:val="single"/>
        </w:rPr>
        <w:t>школа</w:t>
      </w:r>
      <w:r w:rsidR="00C82A2F" w:rsidRPr="000225FA">
        <w:rPr>
          <w:sz w:val="32"/>
          <w:szCs w:val="32"/>
        </w:rPr>
        <w:tab/>
      </w:r>
      <w:r w:rsidR="00C82A2F">
        <w:rPr>
          <w:sz w:val="32"/>
          <w:szCs w:val="32"/>
        </w:rPr>
        <w:t xml:space="preserve">= </w:t>
      </w:r>
      <w:r w:rsidR="00C82A2F">
        <w:rPr>
          <w:sz w:val="24"/>
          <w:szCs w:val="24"/>
        </w:rPr>
        <w:tab/>
        <w:t xml:space="preserve">     </w:t>
      </w:r>
      <w:proofErr w:type="gramStart"/>
      <w:r w:rsidR="00C82A2F" w:rsidRPr="00077AA4">
        <w:rPr>
          <w:sz w:val="24"/>
          <w:szCs w:val="24"/>
          <w:u w:val="single"/>
        </w:rPr>
        <w:t>?(</w:t>
      </w:r>
      <w:proofErr w:type="gramEnd"/>
      <w:r w:rsidR="00C82A2F" w:rsidRPr="00077AA4">
        <w:rPr>
          <w:rFonts w:cs="Adobe Arabic"/>
          <w:i/>
          <w:sz w:val="24"/>
          <w:szCs w:val="24"/>
          <w:u w:val="single"/>
        </w:rPr>
        <w:t>семья</w:t>
      </w:r>
      <w:r w:rsidR="00C82A2F" w:rsidRPr="00077AA4">
        <w:rPr>
          <w:sz w:val="24"/>
          <w:szCs w:val="24"/>
          <w:u w:val="single"/>
        </w:rPr>
        <w:t>)</w:t>
      </w:r>
      <w:r w:rsidR="00C82A2F" w:rsidRPr="008A20B2">
        <w:rPr>
          <w:sz w:val="24"/>
          <w:szCs w:val="24"/>
        </w:rPr>
        <w:tab/>
      </w:r>
      <w:r w:rsidR="00C82A2F">
        <w:rPr>
          <w:sz w:val="24"/>
          <w:szCs w:val="24"/>
        </w:rPr>
        <w:tab/>
      </w:r>
      <w:r w:rsidR="00C82A2F">
        <w:rPr>
          <w:sz w:val="28"/>
          <w:szCs w:val="28"/>
        </w:rPr>
        <w:t>О</w:t>
      </w:r>
      <w:r w:rsidR="00C82A2F" w:rsidRPr="00CE13CA">
        <w:rPr>
          <w:sz w:val="28"/>
          <w:szCs w:val="28"/>
        </w:rPr>
        <w:t>ценочная шкала</w:t>
      </w:r>
      <w:r w:rsidR="00C82A2F">
        <w:rPr>
          <w:sz w:val="24"/>
          <w:szCs w:val="24"/>
        </w:rPr>
        <w:t xml:space="preserve">                                       </w:t>
      </w:r>
      <w:r w:rsidR="00C82A2F">
        <w:rPr>
          <w:sz w:val="24"/>
          <w:szCs w:val="24"/>
        </w:rPr>
        <w:tab/>
        <w:t xml:space="preserve">                ж.р. ед.ч.                                                  [с']  </w:t>
      </w:r>
    </w:p>
    <w:p w:rsidR="00C82A2F" w:rsidRDefault="005804BF" w:rsidP="00C82A2F">
      <w:pPr>
        <w:spacing w:line="240" w:lineRule="atLeast"/>
        <w:rPr>
          <w:sz w:val="24"/>
          <w:szCs w:val="24"/>
        </w:rPr>
      </w:pPr>
      <w:r w:rsidRPr="005804BF">
        <w:rPr>
          <w:noProof/>
          <w:u w:val="single"/>
          <w:lang w:eastAsia="ru-RU"/>
        </w:rPr>
        <w:pict>
          <v:shape id="_x0000_s1122" type="#_x0000_t32" style="position:absolute;margin-left:682.6pt;margin-top:13.5pt;width:11.1pt;height:.05pt;flip:x;z-index:251741184" o:connectortype="straight"/>
        </w:pict>
      </w:r>
      <w:r w:rsidR="00C82A2F" w:rsidRPr="000225FA">
        <w:rPr>
          <w:sz w:val="32"/>
          <w:szCs w:val="32"/>
        </w:rPr>
        <w:softHyphen/>
      </w:r>
      <w:r w:rsidR="00C82A2F" w:rsidRPr="000225FA">
        <w:rPr>
          <w:sz w:val="32"/>
          <w:szCs w:val="32"/>
        </w:rPr>
        <w:softHyphen/>
      </w:r>
      <w:r w:rsidR="00C82A2F" w:rsidRPr="000225FA">
        <w:rPr>
          <w:sz w:val="32"/>
          <w:szCs w:val="32"/>
        </w:rPr>
        <w:softHyphen/>
      </w:r>
      <w:r w:rsidR="00C82A2F" w:rsidRPr="000225FA">
        <w:rPr>
          <w:sz w:val="32"/>
          <w:szCs w:val="32"/>
        </w:rPr>
        <w:softHyphen/>
      </w:r>
      <w:r w:rsidR="00C82A2F" w:rsidRPr="000225FA">
        <w:rPr>
          <w:sz w:val="32"/>
          <w:szCs w:val="32"/>
        </w:rPr>
        <w:softHyphen/>
      </w:r>
      <w:r w:rsidR="00C82A2F" w:rsidRPr="000225FA">
        <w:rPr>
          <w:sz w:val="32"/>
          <w:szCs w:val="32"/>
        </w:rPr>
        <w:softHyphen/>
      </w:r>
      <w:r w:rsidR="00C82A2F" w:rsidRPr="000225FA">
        <w:rPr>
          <w:sz w:val="32"/>
          <w:szCs w:val="32"/>
        </w:rPr>
        <w:softHyphen/>
      </w:r>
      <w:r w:rsidR="00C82A2F" w:rsidRPr="000225FA">
        <w:rPr>
          <w:sz w:val="32"/>
          <w:szCs w:val="32"/>
        </w:rPr>
        <w:softHyphen/>
      </w:r>
      <w:r w:rsidR="00C82A2F" w:rsidRPr="000225FA">
        <w:rPr>
          <w:sz w:val="32"/>
          <w:szCs w:val="32"/>
        </w:rPr>
        <w:softHyphen/>
      </w:r>
      <w:r w:rsidR="00C82A2F" w:rsidRPr="000225FA">
        <w:rPr>
          <w:sz w:val="32"/>
          <w:szCs w:val="32"/>
        </w:rPr>
        <w:softHyphen/>
        <w:t>осень</w:t>
      </w:r>
      <w:r w:rsidR="00C82A2F" w:rsidRPr="000225FA">
        <w:rPr>
          <w:sz w:val="32"/>
          <w:szCs w:val="32"/>
        </w:rPr>
        <w:tab/>
      </w:r>
      <w:r w:rsidR="00C82A2F" w:rsidRPr="008A20B2">
        <w:rPr>
          <w:sz w:val="24"/>
          <w:szCs w:val="24"/>
        </w:rPr>
        <w:t xml:space="preserve"> ?</w:t>
      </w:r>
      <w:r w:rsidR="00C82A2F">
        <w:rPr>
          <w:sz w:val="24"/>
          <w:szCs w:val="24"/>
        </w:rPr>
        <w:t xml:space="preserve">  (</w:t>
      </w:r>
      <w:r w:rsidR="00C82A2F" w:rsidRPr="0075047A">
        <w:rPr>
          <w:rFonts w:cs="Adobe Arabic"/>
          <w:i/>
          <w:sz w:val="24"/>
          <w:szCs w:val="24"/>
        </w:rPr>
        <w:t>ночь</w:t>
      </w:r>
      <w:r w:rsidR="00C82A2F">
        <w:rPr>
          <w:sz w:val="24"/>
          <w:szCs w:val="24"/>
        </w:rPr>
        <w:t>)</w:t>
      </w:r>
      <w:r w:rsidR="00C82A2F">
        <w:rPr>
          <w:sz w:val="24"/>
          <w:szCs w:val="24"/>
        </w:rPr>
        <w:tab/>
      </w:r>
      <w:r w:rsidR="00C82A2F">
        <w:rPr>
          <w:sz w:val="24"/>
          <w:szCs w:val="24"/>
        </w:rPr>
        <w:tab/>
      </w:r>
      <w:r w:rsidR="00C82A2F" w:rsidRPr="000225FA">
        <w:rPr>
          <w:sz w:val="32"/>
          <w:szCs w:val="32"/>
        </w:rPr>
        <w:t>очки</w:t>
      </w:r>
      <w:r w:rsidR="00C82A2F">
        <w:rPr>
          <w:sz w:val="24"/>
          <w:szCs w:val="24"/>
        </w:rPr>
        <w:tab/>
        <w:t xml:space="preserve">             </w:t>
      </w:r>
      <w:proofErr w:type="gramStart"/>
      <w:r w:rsidR="00C82A2F">
        <w:rPr>
          <w:sz w:val="24"/>
          <w:szCs w:val="24"/>
        </w:rPr>
        <w:t>?(</w:t>
      </w:r>
      <w:proofErr w:type="gramEnd"/>
      <w:r w:rsidR="00C82A2F" w:rsidRPr="0075047A">
        <w:rPr>
          <w:rFonts w:cs="Adobe Arabic"/>
          <w:i/>
          <w:sz w:val="24"/>
          <w:szCs w:val="24"/>
        </w:rPr>
        <w:t>письмо</w:t>
      </w:r>
      <w:r w:rsidR="00C82A2F">
        <w:rPr>
          <w:sz w:val="24"/>
          <w:szCs w:val="24"/>
        </w:rPr>
        <w:t>)</w:t>
      </w:r>
      <w:r w:rsidR="00C82A2F">
        <w:rPr>
          <w:sz w:val="24"/>
          <w:szCs w:val="24"/>
        </w:rPr>
        <w:tab/>
      </w:r>
      <w:r w:rsidR="00C82A2F">
        <w:rPr>
          <w:sz w:val="24"/>
          <w:szCs w:val="24"/>
        </w:rPr>
        <w:tab/>
      </w:r>
      <w:r w:rsidR="00C82A2F">
        <w:rPr>
          <w:sz w:val="24"/>
          <w:szCs w:val="24"/>
        </w:rPr>
        <w:tab/>
      </w:r>
      <w:r w:rsidR="00C82A2F" w:rsidRPr="000225FA">
        <w:rPr>
          <w:sz w:val="32"/>
          <w:szCs w:val="32"/>
        </w:rPr>
        <w:t>обучение</w:t>
      </w:r>
      <w:r w:rsidR="00C82A2F">
        <w:rPr>
          <w:sz w:val="24"/>
          <w:szCs w:val="24"/>
        </w:rPr>
        <w:tab/>
      </w:r>
      <w:r w:rsidR="00C82A2F">
        <w:rPr>
          <w:sz w:val="24"/>
          <w:szCs w:val="24"/>
        </w:rPr>
        <w:tab/>
      </w:r>
      <w:r w:rsidR="00C82A2F" w:rsidRPr="000225FA">
        <w:rPr>
          <w:sz w:val="32"/>
          <w:szCs w:val="32"/>
        </w:rPr>
        <w:t>воспитание</w:t>
      </w:r>
    </w:p>
    <w:p w:rsidR="00C82A2F" w:rsidRPr="00262CC1" w:rsidRDefault="00C82A2F" w:rsidP="00C82A2F">
      <w:pPr>
        <w:rPr>
          <w:b/>
          <w:sz w:val="28"/>
          <w:szCs w:val="28"/>
        </w:rPr>
      </w:pPr>
      <w:r w:rsidRPr="00262CC1">
        <w:rPr>
          <w:b/>
          <w:sz w:val="28"/>
          <w:szCs w:val="28"/>
        </w:rPr>
        <w:t>Приложение  № 2</w:t>
      </w:r>
      <w:r w:rsidRPr="00262CC1">
        <w:rPr>
          <w:b/>
          <w:sz w:val="28"/>
          <w:szCs w:val="28"/>
        </w:rPr>
        <w:tab/>
      </w:r>
      <w:r w:rsidRPr="00262CC1">
        <w:rPr>
          <w:b/>
          <w:sz w:val="28"/>
          <w:szCs w:val="28"/>
        </w:rPr>
        <w:tab/>
      </w:r>
      <w:r w:rsidRPr="00262CC1">
        <w:rPr>
          <w:b/>
          <w:sz w:val="28"/>
          <w:szCs w:val="28"/>
        </w:rPr>
        <w:tab/>
      </w:r>
      <w:r w:rsidRPr="00262CC1">
        <w:rPr>
          <w:b/>
          <w:sz w:val="28"/>
          <w:szCs w:val="28"/>
        </w:rPr>
        <w:tab/>
      </w:r>
      <w:r w:rsidRPr="00262CC1">
        <w:rPr>
          <w:b/>
          <w:sz w:val="28"/>
          <w:szCs w:val="28"/>
        </w:rPr>
        <w:tab/>
      </w:r>
      <w:r w:rsidRPr="00262CC1">
        <w:rPr>
          <w:b/>
          <w:sz w:val="28"/>
          <w:szCs w:val="28"/>
        </w:rPr>
        <w:tab/>
      </w:r>
      <w:r w:rsidRPr="00262CC1">
        <w:rPr>
          <w:b/>
          <w:sz w:val="28"/>
          <w:szCs w:val="28"/>
        </w:rPr>
        <w:tab/>
      </w:r>
      <w:r w:rsidRPr="00262CC1">
        <w:rPr>
          <w:b/>
          <w:sz w:val="28"/>
          <w:szCs w:val="28"/>
        </w:rPr>
        <w:tab/>
      </w:r>
      <w:r w:rsidRPr="00262CC1">
        <w:rPr>
          <w:b/>
          <w:sz w:val="28"/>
          <w:szCs w:val="28"/>
        </w:rPr>
        <w:tab/>
      </w:r>
      <w:r w:rsidRPr="00262CC1">
        <w:rPr>
          <w:b/>
          <w:sz w:val="28"/>
          <w:szCs w:val="28"/>
        </w:rPr>
        <w:tab/>
      </w:r>
      <w:r w:rsidRPr="00262CC1">
        <w:rPr>
          <w:b/>
          <w:sz w:val="28"/>
          <w:szCs w:val="28"/>
        </w:rPr>
        <w:tab/>
      </w:r>
      <w:r w:rsidRPr="00262CC1">
        <w:rPr>
          <w:b/>
          <w:sz w:val="28"/>
          <w:szCs w:val="28"/>
        </w:rPr>
        <w:tab/>
      </w:r>
    </w:p>
    <w:p w:rsidR="00C82A2F" w:rsidRPr="00BD4B61" w:rsidRDefault="00C82A2F" w:rsidP="00C82A2F">
      <w:pPr>
        <w:rPr>
          <w:sz w:val="32"/>
          <w:szCs w:val="32"/>
        </w:rPr>
      </w:pPr>
      <w:r w:rsidRPr="00BD4B61">
        <w:rPr>
          <w:sz w:val="32"/>
          <w:szCs w:val="32"/>
        </w:rPr>
        <w:t>[МАЛ'</w:t>
      </w:r>
      <w:proofErr w:type="gramStart"/>
      <w:r w:rsidRPr="00BD4B61">
        <w:rPr>
          <w:sz w:val="32"/>
          <w:szCs w:val="32"/>
        </w:rPr>
        <w:t>Ч'ИК</w:t>
      </w:r>
      <w:proofErr w:type="gramEnd"/>
      <w:r w:rsidRPr="00BD4B61">
        <w:rPr>
          <w:sz w:val="32"/>
          <w:szCs w:val="32"/>
        </w:rPr>
        <w:t>, В'Й'УГА, С'ЭР'Г'И, ПОЧ'К'И, П'ЭС'Н'А]</w:t>
      </w:r>
    </w:p>
    <w:p w:rsidR="00C82A2F" w:rsidRPr="00AC6172" w:rsidRDefault="00C82A2F" w:rsidP="00C82A2F">
      <w:pPr>
        <w:rPr>
          <w:sz w:val="28"/>
          <w:szCs w:val="28"/>
        </w:rPr>
      </w:pPr>
      <w:r w:rsidRPr="00AC6172">
        <w:rPr>
          <w:sz w:val="28"/>
          <w:szCs w:val="28"/>
        </w:rPr>
        <w:t>почки (</w:t>
      </w:r>
      <w:proofErr w:type="spellStart"/>
      <w:r w:rsidRPr="00AC6172">
        <w:rPr>
          <w:sz w:val="28"/>
          <w:szCs w:val="28"/>
        </w:rPr>
        <w:t>ь</w:t>
      </w:r>
      <w:proofErr w:type="spellEnd"/>
      <w:r w:rsidRPr="00AC6172">
        <w:rPr>
          <w:sz w:val="28"/>
          <w:szCs w:val="28"/>
        </w:rPr>
        <w:t xml:space="preserve"> не пишется в буквосочетаниях </w:t>
      </w:r>
      <w:proofErr w:type="spellStart"/>
      <w:r w:rsidRPr="00AC6172">
        <w:rPr>
          <w:sz w:val="28"/>
          <w:szCs w:val="28"/>
        </w:rPr>
        <w:t>ч</w:t>
      </w:r>
      <w:proofErr w:type="gramStart"/>
      <w:r w:rsidRPr="00AC6172">
        <w:rPr>
          <w:sz w:val="28"/>
          <w:szCs w:val="28"/>
        </w:rPr>
        <w:t>,щ</w:t>
      </w:r>
      <w:proofErr w:type="spellEnd"/>
      <w:proofErr w:type="gramEnd"/>
      <w:r w:rsidRPr="00AC6172">
        <w:rPr>
          <w:sz w:val="28"/>
          <w:szCs w:val="28"/>
        </w:rPr>
        <w:t xml:space="preserve"> с другими согласными)</w:t>
      </w:r>
    </w:p>
    <w:p w:rsidR="00C82A2F" w:rsidRPr="00AC6172" w:rsidRDefault="00C82A2F" w:rsidP="00C82A2F">
      <w:pPr>
        <w:rPr>
          <w:sz w:val="28"/>
          <w:szCs w:val="28"/>
        </w:rPr>
      </w:pPr>
      <w:r w:rsidRPr="00AC6172">
        <w:rPr>
          <w:sz w:val="28"/>
          <w:szCs w:val="28"/>
        </w:rPr>
        <w:t>вьюга (</w:t>
      </w:r>
      <w:proofErr w:type="spellStart"/>
      <w:r w:rsidRPr="00AC6172">
        <w:rPr>
          <w:sz w:val="28"/>
          <w:szCs w:val="28"/>
        </w:rPr>
        <w:t>ь</w:t>
      </w:r>
      <w:proofErr w:type="spellEnd"/>
      <w:r w:rsidRPr="00AC6172">
        <w:rPr>
          <w:sz w:val="28"/>
          <w:szCs w:val="28"/>
        </w:rPr>
        <w:t xml:space="preserve"> обозначает [</w:t>
      </w:r>
      <w:proofErr w:type="spellStart"/>
      <w:r w:rsidRPr="00AC6172">
        <w:rPr>
          <w:sz w:val="28"/>
          <w:szCs w:val="28"/>
        </w:rPr>
        <w:t>й</w:t>
      </w:r>
      <w:proofErr w:type="spellEnd"/>
      <w:r w:rsidRPr="00AC6172">
        <w:rPr>
          <w:sz w:val="28"/>
          <w:szCs w:val="28"/>
        </w:rPr>
        <w:t>'])</w:t>
      </w:r>
    </w:p>
    <w:p w:rsidR="00C82A2F" w:rsidRPr="00AC6172" w:rsidRDefault="005804BF" w:rsidP="00C82A2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32" type="#_x0000_t6" style="position:absolute;margin-left:511.4pt;margin-top:12.25pt;width:20.25pt;height:21pt;rotation:17516135fd;z-index:251751424" fillcolor="black"/>
        </w:pict>
      </w:r>
      <w:r>
        <w:rPr>
          <w:noProof/>
          <w:sz w:val="28"/>
          <w:szCs w:val="28"/>
          <w:lang w:eastAsia="ru-RU"/>
        </w:rPr>
        <w:pict>
          <v:shape id="_x0000_s1133" type="#_x0000_t6" style="position:absolute;margin-left:490.4pt;margin-top:12.25pt;width:20.25pt;height:21pt;rotation:17516135fd;z-index:251752448" fillcolor="black"/>
        </w:pict>
      </w:r>
      <w:r>
        <w:rPr>
          <w:noProof/>
          <w:sz w:val="28"/>
          <w:szCs w:val="28"/>
          <w:lang w:eastAsia="ru-RU"/>
        </w:rPr>
        <w:pict>
          <v:shape id="_x0000_s1131" type="#_x0000_t6" style="position:absolute;margin-left:511.4pt;margin-top:12.25pt;width:20.25pt;height:21pt;rotation:29262041fd;z-index:251750400"/>
        </w:pict>
      </w:r>
      <w:r>
        <w:rPr>
          <w:noProof/>
          <w:sz w:val="28"/>
          <w:szCs w:val="28"/>
          <w:lang w:eastAsia="ru-RU"/>
        </w:rPr>
        <w:pict>
          <v:shape id="_x0000_s1130" type="#_x0000_t6" style="position:absolute;margin-left:490.4pt;margin-top:12.25pt;width:20.25pt;height:21pt;rotation:29262041fd;z-index:251749376"/>
        </w:pict>
      </w:r>
      <w:r w:rsidR="00C82A2F" w:rsidRPr="00AC6172">
        <w:rPr>
          <w:sz w:val="28"/>
          <w:szCs w:val="28"/>
        </w:rPr>
        <w:t>мальчик (</w:t>
      </w:r>
      <w:proofErr w:type="spellStart"/>
      <w:r w:rsidR="00C82A2F" w:rsidRPr="00AC6172">
        <w:rPr>
          <w:sz w:val="28"/>
          <w:szCs w:val="28"/>
        </w:rPr>
        <w:t>ь</w:t>
      </w:r>
      <w:proofErr w:type="spellEnd"/>
      <w:r w:rsidR="00C82A2F" w:rsidRPr="00AC6172">
        <w:rPr>
          <w:sz w:val="28"/>
          <w:szCs w:val="28"/>
        </w:rPr>
        <w:t xml:space="preserve"> всегда обозначает мягкость [</w:t>
      </w:r>
      <w:proofErr w:type="gramStart"/>
      <w:r w:rsidR="00C82A2F" w:rsidRPr="00AC6172">
        <w:rPr>
          <w:sz w:val="28"/>
          <w:szCs w:val="28"/>
        </w:rPr>
        <w:t>л</w:t>
      </w:r>
      <w:proofErr w:type="gramEnd"/>
      <w:r w:rsidR="00C82A2F" w:rsidRPr="00AC6172">
        <w:rPr>
          <w:sz w:val="28"/>
          <w:szCs w:val="28"/>
        </w:rPr>
        <w:t>'])</w:t>
      </w:r>
    </w:p>
    <w:p w:rsidR="00C82A2F" w:rsidRPr="000225FA" w:rsidRDefault="005804BF" w:rsidP="00C82A2F">
      <w:pPr>
        <w:rPr>
          <w:sz w:val="24"/>
          <w:szCs w:val="24"/>
        </w:rPr>
      </w:pPr>
      <w:r w:rsidRPr="005804BF">
        <w:rPr>
          <w:noProof/>
          <w:sz w:val="28"/>
          <w:szCs w:val="28"/>
          <w:lang w:eastAsia="ru-RU"/>
        </w:rPr>
        <w:pict>
          <v:shape id="_x0000_s1124" type="#_x0000_t32" style="position:absolute;margin-left:511.05pt;margin-top:18.15pt;width:41.25pt;height:22.35pt;z-index:251743232" o:connectortype="straight"/>
        </w:pict>
      </w:r>
      <w:r w:rsidRPr="005804BF">
        <w:rPr>
          <w:noProof/>
          <w:sz w:val="28"/>
          <w:szCs w:val="28"/>
          <w:lang w:eastAsia="ru-RU"/>
        </w:rPr>
        <w:pict>
          <v:shape id="_x0000_s1123" type="#_x0000_t32" style="position:absolute;margin-left:483.3pt;margin-top:18.15pt;width:27.75pt;height:17.85pt;flip:x;z-index:251742208" o:connectortype="straight"/>
        </w:pict>
      </w:r>
      <w:proofErr w:type="spellStart"/>
      <w:r w:rsidR="00C82A2F" w:rsidRPr="00AC6172">
        <w:rPr>
          <w:sz w:val="28"/>
          <w:szCs w:val="28"/>
        </w:rPr>
        <w:t>пес</w:t>
      </w:r>
      <w:proofErr w:type="gramStart"/>
      <w:r w:rsidR="00C82A2F" w:rsidRPr="00AC6172">
        <w:rPr>
          <w:sz w:val="28"/>
          <w:szCs w:val="28"/>
        </w:rPr>
        <w:t>?н</w:t>
      </w:r>
      <w:proofErr w:type="gramEnd"/>
      <w:r w:rsidR="00C82A2F" w:rsidRPr="00AC6172">
        <w:rPr>
          <w:sz w:val="28"/>
          <w:szCs w:val="28"/>
        </w:rPr>
        <w:t>я</w:t>
      </w:r>
      <w:proofErr w:type="spellEnd"/>
      <w:r w:rsidR="00C82A2F" w:rsidRPr="00AC6172">
        <w:rPr>
          <w:sz w:val="28"/>
          <w:szCs w:val="28"/>
        </w:rPr>
        <w:tab/>
        <w:t xml:space="preserve">     </w:t>
      </w:r>
      <w:r w:rsidR="00C82A2F" w:rsidRPr="00AC6172">
        <w:rPr>
          <w:b/>
          <w:sz w:val="28"/>
          <w:szCs w:val="28"/>
        </w:rPr>
        <w:t>?</w:t>
      </w:r>
      <w:r w:rsidR="00C82A2F" w:rsidRPr="00AC6172">
        <w:rPr>
          <w:sz w:val="28"/>
          <w:szCs w:val="28"/>
        </w:rPr>
        <w:tab/>
      </w:r>
      <w:proofErr w:type="spellStart"/>
      <w:r w:rsidR="00C82A2F" w:rsidRPr="00AC6172">
        <w:rPr>
          <w:sz w:val="28"/>
          <w:szCs w:val="28"/>
        </w:rPr>
        <w:t>сер?ги</w:t>
      </w:r>
      <w:proofErr w:type="spellEnd"/>
      <w:r w:rsidR="00C82A2F" w:rsidRPr="00AC6172">
        <w:rPr>
          <w:sz w:val="28"/>
          <w:szCs w:val="28"/>
        </w:rPr>
        <w:tab/>
      </w:r>
      <w:r w:rsidR="00C82A2F" w:rsidRPr="00AC6172">
        <w:rPr>
          <w:sz w:val="28"/>
          <w:szCs w:val="28"/>
        </w:rPr>
        <w:tab/>
      </w:r>
      <w:r w:rsidR="00C82A2F" w:rsidRPr="00BD4B61">
        <w:tab/>
      </w:r>
      <w:r w:rsidR="00C82A2F">
        <w:rPr>
          <w:sz w:val="24"/>
          <w:szCs w:val="24"/>
        </w:rPr>
        <w:tab/>
      </w:r>
      <w:r w:rsidR="00C82A2F">
        <w:rPr>
          <w:sz w:val="24"/>
          <w:szCs w:val="24"/>
        </w:rPr>
        <w:tab/>
      </w:r>
      <w:r w:rsidR="00C82A2F">
        <w:rPr>
          <w:sz w:val="24"/>
          <w:szCs w:val="24"/>
        </w:rPr>
        <w:tab/>
      </w:r>
      <w:r w:rsidR="00C82A2F">
        <w:rPr>
          <w:sz w:val="24"/>
          <w:szCs w:val="24"/>
        </w:rPr>
        <w:tab/>
      </w:r>
      <w:r w:rsidR="00C82A2F">
        <w:rPr>
          <w:sz w:val="24"/>
          <w:szCs w:val="24"/>
        </w:rPr>
        <w:tab/>
      </w:r>
      <w:r w:rsidR="00C82A2F">
        <w:rPr>
          <w:sz w:val="24"/>
          <w:szCs w:val="24"/>
        </w:rPr>
        <w:tab/>
      </w:r>
      <w:r w:rsidR="00C82A2F">
        <w:rPr>
          <w:sz w:val="24"/>
          <w:szCs w:val="24"/>
        </w:rPr>
        <w:tab/>
      </w:r>
      <w:r w:rsidR="00C82A2F">
        <w:rPr>
          <w:sz w:val="24"/>
          <w:szCs w:val="24"/>
        </w:rPr>
        <w:tab/>
      </w:r>
      <w:r w:rsidR="00C82A2F">
        <w:rPr>
          <w:sz w:val="24"/>
          <w:szCs w:val="24"/>
        </w:rPr>
        <w:tab/>
      </w:r>
      <w:r w:rsidR="00C82A2F">
        <w:rPr>
          <w:sz w:val="24"/>
          <w:szCs w:val="24"/>
        </w:rPr>
        <w:tab/>
      </w:r>
    </w:p>
    <w:p w:rsidR="00C82A2F" w:rsidRDefault="005804BF" w:rsidP="00C82A2F">
      <w:pPr>
        <w:ind w:left="8496" w:firstLine="708"/>
        <w:rPr>
          <w:sz w:val="28"/>
          <w:szCs w:val="28"/>
        </w:rPr>
      </w:pPr>
      <w:r w:rsidRPr="005804BF">
        <w:rPr>
          <w:b/>
          <w:noProof/>
          <w:sz w:val="32"/>
          <w:szCs w:val="32"/>
          <w:lang w:eastAsia="ru-RU"/>
        </w:rPr>
        <w:pict>
          <v:shape id="_x0000_s1125" type="#_x0000_t32" style="position:absolute;left:0;text-align:left;margin-left:552.3pt;margin-top:8pt;width:13.5pt;height:5.25pt;flip:x;z-index:251744256" o:connectortype="straight"/>
        </w:pict>
      </w:r>
      <w:proofErr w:type="spellStart"/>
      <w:r w:rsidR="00C82A2F" w:rsidRPr="00A14E13">
        <w:rPr>
          <w:b/>
          <w:sz w:val="32"/>
          <w:szCs w:val="32"/>
        </w:rPr>
        <w:t>ь</w:t>
      </w:r>
      <w:proofErr w:type="spellEnd"/>
      <w:proofErr w:type="gramStart"/>
      <w:r w:rsidR="00C82A2F" w:rsidRPr="00077AA4">
        <w:rPr>
          <w:b/>
          <w:sz w:val="32"/>
          <w:szCs w:val="32"/>
        </w:rPr>
        <w:t xml:space="preserve">           </w:t>
      </w:r>
      <w:r w:rsidR="00C82A2F" w:rsidRPr="0037616B">
        <w:rPr>
          <w:b/>
          <w:sz w:val="32"/>
          <w:szCs w:val="32"/>
        </w:rPr>
        <w:t>?</w:t>
      </w:r>
      <w:proofErr w:type="gramEnd"/>
      <w:r w:rsidR="00C82A2F" w:rsidRPr="00077AA4">
        <w:rPr>
          <w:b/>
          <w:sz w:val="32"/>
          <w:szCs w:val="32"/>
        </w:rPr>
        <w:t xml:space="preserve">           </w:t>
      </w:r>
      <w:proofErr w:type="spellStart"/>
      <w:r w:rsidR="00C82A2F" w:rsidRPr="00A14E13">
        <w:rPr>
          <w:b/>
          <w:sz w:val="32"/>
          <w:szCs w:val="32"/>
        </w:rPr>
        <w:t>ь</w:t>
      </w:r>
      <w:proofErr w:type="spellEnd"/>
    </w:p>
    <w:p w:rsidR="00C82A2F" w:rsidRPr="00262CC1" w:rsidRDefault="00C82A2F" w:rsidP="00C82A2F">
      <w:pPr>
        <w:rPr>
          <w:sz w:val="24"/>
          <w:szCs w:val="24"/>
        </w:rPr>
      </w:pPr>
      <w:r w:rsidRPr="00262CC1">
        <w:rPr>
          <w:b/>
          <w:sz w:val="28"/>
          <w:szCs w:val="28"/>
        </w:rPr>
        <w:t>Приложение  №3</w:t>
      </w:r>
      <w:r w:rsidRPr="00262CC1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2A2F" w:rsidRPr="00047573" w:rsidRDefault="00C82A2F" w:rsidP="00C82A2F">
      <w:pPr>
        <w:spacing w:line="240" w:lineRule="atLeast"/>
        <w:rPr>
          <w:sz w:val="32"/>
          <w:szCs w:val="32"/>
        </w:rPr>
      </w:pPr>
      <w:r w:rsidRPr="00047573">
        <w:rPr>
          <w:sz w:val="32"/>
          <w:szCs w:val="32"/>
        </w:rPr>
        <w:t>песня</w:t>
      </w:r>
      <w:r w:rsidRPr="00047573">
        <w:rPr>
          <w:sz w:val="32"/>
          <w:szCs w:val="32"/>
        </w:rPr>
        <w:tab/>
      </w:r>
      <w:r w:rsidRPr="00047573">
        <w:rPr>
          <w:sz w:val="32"/>
          <w:szCs w:val="32"/>
        </w:rPr>
        <w:tab/>
        <w:t>серьги</w:t>
      </w:r>
      <w:r w:rsidRPr="00047573">
        <w:rPr>
          <w:sz w:val="32"/>
          <w:szCs w:val="32"/>
        </w:rPr>
        <w:tab/>
      </w:r>
      <w:r w:rsidRPr="00047573">
        <w:rPr>
          <w:sz w:val="32"/>
          <w:szCs w:val="32"/>
        </w:rPr>
        <w:tab/>
        <w:t>нельзя</w:t>
      </w:r>
      <w:r w:rsidRPr="00047573">
        <w:rPr>
          <w:sz w:val="32"/>
          <w:szCs w:val="32"/>
        </w:rPr>
        <w:tab/>
      </w:r>
      <w:r w:rsidRPr="00047573">
        <w:rPr>
          <w:sz w:val="32"/>
          <w:szCs w:val="32"/>
        </w:rPr>
        <w:tab/>
        <w:t>хищник</w:t>
      </w:r>
    </w:p>
    <w:p w:rsidR="00C82A2F" w:rsidRPr="00047573" w:rsidRDefault="00C82A2F" w:rsidP="00C82A2F">
      <w:pPr>
        <w:spacing w:line="240" w:lineRule="atLeast"/>
        <w:rPr>
          <w:sz w:val="32"/>
          <w:szCs w:val="32"/>
        </w:rPr>
      </w:pPr>
      <w:r w:rsidRPr="00047573">
        <w:rPr>
          <w:sz w:val="32"/>
          <w:szCs w:val="32"/>
        </w:rPr>
        <w:t>индюк</w:t>
      </w:r>
      <w:r w:rsidRPr="00047573">
        <w:rPr>
          <w:sz w:val="32"/>
          <w:szCs w:val="32"/>
        </w:rPr>
        <w:tab/>
      </w:r>
      <w:r w:rsidRPr="00047573">
        <w:rPr>
          <w:sz w:val="32"/>
          <w:szCs w:val="32"/>
        </w:rPr>
        <w:tab/>
        <w:t>детьми</w:t>
      </w:r>
      <w:r w:rsidRPr="00047573">
        <w:rPr>
          <w:sz w:val="32"/>
          <w:szCs w:val="32"/>
        </w:rPr>
        <w:tab/>
      </w:r>
      <w:r w:rsidRPr="00047573">
        <w:rPr>
          <w:sz w:val="32"/>
          <w:szCs w:val="32"/>
        </w:rPr>
        <w:tab/>
      </w:r>
      <w:r>
        <w:rPr>
          <w:sz w:val="32"/>
          <w:szCs w:val="32"/>
        </w:rPr>
        <w:t xml:space="preserve">пильщик   </w:t>
      </w:r>
      <w:r w:rsidRPr="00047573">
        <w:rPr>
          <w:sz w:val="32"/>
          <w:szCs w:val="32"/>
        </w:rPr>
        <w:tab/>
        <w:t>бочки</w:t>
      </w:r>
    </w:p>
    <w:p w:rsidR="00C82A2F" w:rsidRPr="00047573" w:rsidRDefault="00C82A2F" w:rsidP="00C82A2F">
      <w:pPr>
        <w:spacing w:line="240" w:lineRule="atLeast"/>
        <w:rPr>
          <w:sz w:val="32"/>
          <w:szCs w:val="32"/>
        </w:rPr>
      </w:pPr>
      <w:r w:rsidRPr="00047573">
        <w:rPr>
          <w:sz w:val="32"/>
          <w:szCs w:val="32"/>
        </w:rPr>
        <w:t>кузнечик</w:t>
      </w:r>
      <w:r w:rsidRPr="00047573">
        <w:rPr>
          <w:sz w:val="32"/>
          <w:szCs w:val="32"/>
        </w:rPr>
        <w:tab/>
      </w:r>
      <w:r>
        <w:rPr>
          <w:sz w:val="32"/>
          <w:szCs w:val="32"/>
        </w:rPr>
        <w:t xml:space="preserve">          </w:t>
      </w:r>
      <w:r w:rsidRPr="00047573">
        <w:rPr>
          <w:sz w:val="32"/>
          <w:szCs w:val="32"/>
        </w:rPr>
        <w:t>восьмерка</w:t>
      </w:r>
      <w:r w:rsidRPr="00047573">
        <w:rPr>
          <w:sz w:val="32"/>
          <w:szCs w:val="32"/>
        </w:rPr>
        <w:tab/>
        <w:t>мальчуган</w:t>
      </w:r>
      <w:r w:rsidRPr="00047573">
        <w:rPr>
          <w:sz w:val="32"/>
          <w:szCs w:val="32"/>
        </w:rPr>
        <w:tab/>
      </w:r>
      <w:r>
        <w:rPr>
          <w:sz w:val="32"/>
          <w:szCs w:val="32"/>
        </w:rPr>
        <w:t xml:space="preserve">          </w:t>
      </w:r>
      <w:r w:rsidRPr="00047573">
        <w:rPr>
          <w:sz w:val="32"/>
          <w:szCs w:val="32"/>
        </w:rPr>
        <w:t>помощник</w:t>
      </w:r>
    </w:p>
    <w:p w:rsidR="00C82A2F" w:rsidRPr="00047573" w:rsidRDefault="00C82A2F" w:rsidP="00C82A2F">
      <w:pPr>
        <w:spacing w:line="240" w:lineRule="atLeast"/>
        <w:rPr>
          <w:sz w:val="32"/>
          <w:szCs w:val="32"/>
        </w:rPr>
      </w:pPr>
      <w:r w:rsidRPr="00047573">
        <w:rPr>
          <w:sz w:val="32"/>
          <w:szCs w:val="32"/>
        </w:rPr>
        <w:t>кости</w:t>
      </w:r>
      <w:r w:rsidRPr="00047573">
        <w:rPr>
          <w:sz w:val="32"/>
          <w:szCs w:val="32"/>
        </w:rPr>
        <w:tab/>
      </w:r>
      <w:r w:rsidRPr="00047573">
        <w:rPr>
          <w:sz w:val="32"/>
          <w:szCs w:val="32"/>
        </w:rPr>
        <w:tab/>
        <w:t>на свадьбе</w:t>
      </w:r>
      <w:r w:rsidRPr="00047573">
        <w:rPr>
          <w:sz w:val="32"/>
          <w:szCs w:val="32"/>
        </w:rPr>
        <w:tab/>
        <w:t>мельник</w:t>
      </w:r>
      <w:r w:rsidRPr="00047573">
        <w:rPr>
          <w:sz w:val="32"/>
          <w:szCs w:val="32"/>
        </w:rPr>
        <w:tab/>
      </w:r>
      <w:r>
        <w:rPr>
          <w:sz w:val="32"/>
          <w:szCs w:val="32"/>
        </w:rPr>
        <w:t xml:space="preserve">          </w:t>
      </w:r>
      <w:r w:rsidRPr="00047573">
        <w:rPr>
          <w:sz w:val="32"/>
          <w:szCs w:val="32"/>
        </w:rPr>
        <w:t>удочки</w:t>
      </w:r>
    </w:p>
    <w:p w:rsidR="00C82A2F" w:rsidRPr="00047573" w:rsidRDefault="00C82A2F" w:rsidP="00C82A2F">
      <w:pPr>
        <w:spacing w:line="240" w:lineRule="atLeast"/>
        <w:rPr>
          <w:sz w:val="32"/>
          <w:szCs w:val="32"/>
        </w:rPr>
      </w:pPr>
      <w:r w:rsidRPr="00047573">
        <w:rPr>
          <w:sz w:val="32"/>
          <w:szCs w:val="32"/>
        </w:rPr>
        <w:t>пончик</w:t>
      </w:r>
      <w:r w:rsidRPr="00047573">
        <w:rPr>
          <w:sz w:val="32"/>
          <w:szCs w:val="32"/>
        </w:rPr>
        <w:tab/>
      </w:r>
      <w:r w:rsidRPr="00047573">
        <w:rPr>
          <w:sz w:val="32"/>
          <w:szCs w:val="32"/>
        </w:rPr>
        <w:tab/>
        <w:t>коньки</w:t>
      </w:r>
      <w:r w:rsidRPr="00047573">
        <w:rPr>
          <w:sz w:val="32"/>
          <w:szCs w:val="32"/>
        </w:rPr>
        <w:tab/>
      </w:r>
      <w:r w:rsidRPr="00047573">
        <w:rPr>
          <w:sz w:val="32"/>
          <w:szCs w:val="32"/>
        </w:rPr>
        <w:tab/>
        <w:t xml:space="preserve">пельмени           </w:t>
      </w:r>
      <w:r w:rsidR="006754D3">
        <w:rPr>
          <w:sz w:val="32"/>
          <w:szCs w:val="32"/>
        </w:rPr>
        <w:t>о</w:t>
      </w:r>
      <w:r w:rsidRPr="00047573">
        <w:rPr>
          <w:sz w:val="32"/>
          <w:szCs w:val="32"/>
        </w:rPr>
        <w:t>чки</w:t>
      </w:r>
    </w:p>
    <w:p w:rsidR="00C82A2F" w:rsidRPr="00047573" w:rsidRDefault="00C82A2F" w:rsidP="00C82A2F">
      <w:pPr>
        <w:spacing w:line="240" w:lineRule="atLeast"/>
        <w:rPr>
          <w:sz w:val="32"/>
          <w:szCs w:val="32"/>
        </w:rPr>
      </w:pPr>
      <w:r w:rsidRPr="00047573">
        <w:rPr>
          <w:sz w:val="32"/>
          <w:szCs w:val="32"/>
        </w:rPr>
        <w:t>каменщик</w:t>
      </w:r>
      <w:r w:rsidRPr="00047573">
        <w:rPr>
          <w:sz w:val="32"/>
          <w:szCs w:val="32"/>
        </w:rPr>
        <w:tab/>
      </w:r>
      <w:r>
        <w:rPr>
          <w:sz w:val="32"/>
          <w:szCs w:val="32"/>
        </w:rPr>
        <w:t xml:space="preserve">          </w:t>
      </w:r>
      <w:r w:rsidRPr="00047573">
        <w:rPr>
          <w:sz w:val="32"/>
          <w:szCs w:val="32"/>
        </w:rPr>
        <w:t xml:space="preserve">деньги                </w:t>
      </w:r>
      <w:r>
        <w:rPr>
          <w:sz w:val="32"/>
          <w:szCs w:val="32"/>
        </w:rPr>
        <w:t>па</w:t>
      </w:r>
      <w:r w:rsidRPr="00047573">
        <w:rPr>
          <w:sz w:val="32"/>
          <w:szCs w:val="32"/>
        </w:rPr>
        <w:t xml:space="preserve">льчик      </w:t>
      </w:r>
      <w:r>
        <w:rPr>
          <w:sz w:val="32"/>
          <w:szCs w:val="32"/>
        </w:rPr>
        <w:t xml:space="preserve">        </w:t>
      </w:r>
      <w:r w:rsidRPr="00047573">
        <w:rPr>
          <w:sz w:val="32"/>
          <w:szCs w:val="32"/>
        </w:rPr>
        <w:t>ночник</w:t>
      </w:r>
    </w:p>
    <w:p w:rsidR="00C82A2F" w:rsidRDefault="00C82A2F" w:rsidP="00C82A2F">
      <w:pPr>
        <w:spacing w:line="240" w:lineRule="atLeast"/>
        <w:rPr>
          <w:b/>
          <w:sz w:val="28"/>
          <w:szCs w:val="28"/>
        </w:rPr>
      </w:pPr>
    </w:p>
    <w:p w:rsidR="00C82A2F" w:rsidRPr="008A20B2" w:rsidRDefault="00C82A2F" w:rsidP="00C82A2F">
      <w:pPr>
        <w:spacing w:line="240" w:lineRule="atLeast"/>
        <w:rPr>
          <w:sz w:val="24"/>
          <w:szCs w:val="24"/>
        </w:rPr>
      </w:pPr>
      <w:r w:rsidRPr="00262CC1">
        <w:rPr>
          <w:b/>
          <w:sz w:val="28"/>
          <w:szCs w:val="28"/>
        </w:rPr>
        <w:t>Приложение  №</w:t>
      </w:r>
      <w:r>
        <w:rPr>
          <w:b/>
          <w:sz w:val="28"/>
          <w:szCs w:val="28"/>
        </w:rPr>
        <w:t>4</w:t>
      </w:r>
    </w:p>
    <w:p w:rsidR="00C82A2F" w:rsidRDefault="005804BF" w:rsidP="00C82A2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39" type="#_x0000_t32" style="position:absolute;margin-left:65.55pt;margin-top:24.65pt;width:50.25pt;height:33.4pt;z-index:251758592" o:connectortype="straight"/>
        </w:pict>
      </w:r>
      <w:r>
        <w:rPr>
          <w:noProof/>
          <w:sz w:val="24"/>
          <w:szCs w:val="24"/>
          <w:lang w:eastAsia="ru-RU"/>
        </w:rPr>
        <w:pict>
          <v:shape id="_x0000_s1138" type="#_x0000_t32" style="position:absolute;margin-left:35.2pt;margin-top:24.65pt;width:30.35pt;height:33.4pt;flip:x;z-index:251757568" o:connectortype="straight"/>
        </w:pict>
      </w:r>
      <w:r>
        <w:rPr>
          <w:noProof/>
          <w:sz w:val="24"/>
          <w:szCs w:val="24"/>
          <w:lang w:eastAsia="ru-RU"/>
        </w:rPr>
        <w:pict>
          <v:shape id="_x0000_s1135" type="#_x0000_t32" style="position:absolute;margin-left:52.05pt;margin-top:24.65pt;width:37.5pt;height:33.4pt;z-index:251754496" o:connectortype="straight"/>
        </w:pict>
      </w:r>
      <w:r>
        <w:rPr>
          <w:noProof/>
          <w:sz w:val="24"/>
          <w:szCs w:val="24"/>
          <w:lang w:eastAsia="ru-RU"/>
        </w:rPr>
        <w:pict>
          <v:shape id="_x0000_s1134" type="#_x0000_t32" style="position:absolute;margin-left:12.3pt;margin-top:24.65pt;width:39.75pt;height:33.4pt;flip:x;z-index:251753472" o:connectortype="straight"/>
        </w:pict>
      </w:r>
      <w:r>
        <w:rPr>
          <w:noProof/>
          <w:sz w:val="24"/>
          <w:szCs w:val="24"/>
          <w:lang w:eastAsia="ru-RU"/>
        </w:rPr>
        <w:pict>
          <v:shape id="_x0000_s1127" type="#_x0000_t6" style="position:absolute;margin-left:35.55pt;margin-top:4.05pt;width:20.25pt;height:21pt;rotation:29262041fd;z-index:251746304"/>
        </w:pict>
      </w:r>
      <w:r>
        <w:rPr>
          <w:noProof/>
          <w:sz w:val="24"/>
          <w:szCs w:val="24"/>
          <w:lang w:eastAsia="ru-RU"/>
        </w:rPr>
        <w:pict>
          <v:shape id="_x0000_s1129" type="#_x0000_t6" style="position:absolute;margin-left:56.55pt;margin-top:4.05pt;width:20.25pt;height:21pt;rotation:17516135fd;z-index:251748352" fillcolor="black"/>
        </w:pict>
      </w:r>
      <w:r>
        <w:rPr>
          <w:noProof/>
          <w:sz w:val="24"/>
          <w:szCs w:val="24"/>
          <w:lang w:eastAsia="ru-RU"/>
        </w:rPr>
        <w:pict>
          <v:shape id="_x0000_s1128" type="#_x0000_t6" style="position:absolute;margin-left:56.55pt;margin-top:4.05pt;width:20.25pt;height:21pt;rotation:29262041fd;z-index:251747328"/>
        </w:pict>
      </w:r>
      <w:r>
        <w:rPr>
          <w:noProof/>
          <w:sz w:val="24"/>
          <w:szCs w:val="24"/>
          <w:lang w:eastAsia="ru-RU"/>
        </w:rPr>
        <w:pict>
          <v:shape id="_x0000_s1126" type="#_x0000_t6" style="position:absolute;margin-left:35.55pt;margin-top:4.05pt;width:20.25pt;height:21pt;rotation:17516135fd;z-index:251745280" fillcolor="black"/>
        </w:pict>
      </w:r>
    </w:p>
    <w:p w:rsidR="00C82A2F" w:rsidRDefault="00C82A2F" w:rsidP="00C82A2F">
      <w:pPr>
        <w:rPr>
          <w:sz w:val="24"/>
          <w:szCs w:val="24"/>
        </w:rPr>
      </w:pPr>
    </w:p>
    <w:p w:rsidR="00C82A2F" w:rsidRPr="00D57305" w:rsidRDefault="005804BF" w:rsidP="00C82A2F">
      <w:pPr>
        <w:rPr>
          <w:sz w:val="24"/>
          <w:szCs w:val="24"/>
        </w:rPr>
      </w:pPr>
      <w:r w:rsidRPr="005804BF">
        <w:rPr>
          <w:b/>
          <w:noProof/>
          <w:sz w:val="32"/>
          <w:szCs w:val="32"/>
          <w:lang w:eastAsia="ru-RU"/>
        </w:rPr>
        <w:pict>
          <v:shape id="_x0000_s1137" type="#_x0000_t32" style="position:absolute;margin-left:103.8pt;margin-top:4.35pt;width:63.75pt;height:9pt;flip:y;z-index:251756544" o:connectortype="straight"/>
        </w:pict>
      </w:r>
      <w:r w:rsidRPr="005804BF">
        <w:rPr>
          <w:b/>
          <w:noProof/>
          <w:sz w:val="32"/>
          <w:szCs w:val="32"/>
          <w:lang w:eastAsia="ru-RU"/>
        </w:rPr>
        <w:pict>
          <v:shape id="_x0000_s1136" type="#_x0000_t32" style="position:absolute;margin-left:84.3pt;margin-top:4.35pt;width:19.5pt;height:9pt;flip:x;z-index:251755520" o:connectortype="straight"/>
        </w:pict>
      </w:r>
      <w:proofErr w:type="spellStart"/>
      <w:proofErr w:type="gramStart"/>
      <w:r w:rsidR="00C82A2F" w:rsidRPr="00CD2084">
        <w:rPr>
          <w:b/>
          <w:sz w:val="32"/>
          <w:szCs w:val="32"/>
        </w:rPr>
        <w:t>ь</w:t>
      </w:r>
      <w:proofErr w:type="spellEnd"/>
      <w:r w:rsidR="00C82A2F" w:rsidRPr="005B66E7">
        <w:rPr>
          <w:sz w:val="28"/>
          <w:szCs w:val="28"/>
        </w:rPr>
        <w:t>(</w:t>
      </w:r>
      <w:proofErr w:type="gramEnd"/>
      <w:r w:rsidR="00C82A2F" w:rsidRPr="00A10ADB">
        <w:rPr>
          <w:b/>
          <w:sz w:val="28"/>
          <w:szCs w:val="28"/>
        </w:rPr>
        <w:t>К, Г, Б, М</w:t>
      </w:r>
      <w:r w:rsidR="00C82A2F" w:rsidRPr="005B66E7">
        <w:rPr>
          <w:sz w:val="28"/>
          <w:szCs w:val="28"/>
        </w:rPr>
        <w:t>)</w:t>
      </w:r>
      <w:r w:rsidR="00C82A2F" w:rsidRPr="00CD2084">
        <w:rPr>
          <w:b/>
          <w:sz w:val="32"/>
          <w:szCs w:val="32"/>
        </w:rPr>
        <w:t xml:space="preserve"> </w:t>
      </w:r>
      <w:r w:rsidR="00C82A2F" w:rsidRPr="00D57305">
        <w:rPr>
          <w:b/>
          <w:sz w:val="32"/>
          <w:szCs w:val="32"/>
        </w:rPr>
        <w:t xml:space="preserve">    </w:t>
      </w:r>
      <w:proofErr w:type="spellStart"/>
      <w:r w:rsidR="00C82A2F" w:rsidRPr="00CD2084">
        <w:rPr>
          <w:b/>
          <w:sz w:val="32"/>
          <w:szCs w:val="32"/>
        </w:rPr>
        <w:t>ь</w:t>
      </w:r>
      <w:proofErr w:type="spellEnd"/>
      <w:r w:rsidR="00C82A2F" w:rsidRPr="00D57305">
        <w:rPr>
          <w:b/>
          <w:sz w:val="32"/>
          <w:szCs w:val="32"/>
        </w:rPr>
        <w:t xml:space="preserve"> </w:t>
      </w:r>
      <w:r w:rsidR="00C82A2F" w:rsidRPr="005B66E7">
        <w:rPr>
          <w:sz w:val="28"/>
          <w:szCs w:val="28"/>
        </w:rPr>
        <w:t>(</w:t>
      </w:r>
      <w:r w:rsidR="00C82A2F" w:rsidRPr="00A10ADB">
        <w:rPr>
          <w:b/>
          <w:sz w:val="28"/>
          <w:szCs w:val="28"/>
        </w:rPr>
        <w:t>К, Г, Б, М</w:t>
      </w:r>
      <w:r w:rsidR="00C82A2F" w:rsidRPr="005B66E7">
        <w:rPr>
          <w:sz w:val="28"/>
          <w:szCs w:val="28"/>
        </w:rPr>
        <w:t>)</w:t>
      </w:r>
    </w:p>
    <w:p w:rsidR="00C82A2F" w:rsidRDefault="00C82A2F" w:rsidP="00C82A2F">
      <w:pPr>
        <w:spacing w:line="240" w:lineRule="atLeast"/>
        <w:rPr>
          <w:b/>
          <w:sz w:val="28"/>
          <w:szCs w:val="28"/>
        </w:rPr>
      </w:pPr>
    </w:p>
    <w:p w:rsidR="00C82A2F" w:rsidRDefault="00C82A2F" w:rsidP="00C82A2F">
      <w:pPr>
        <w:spacing w:line="240" w:lineRule="atLeast"/>
        <w:rPr>
          <w:b/>
          <w:sz w:val="28"/>
          <w:szCs w:val="28"/>
        </w:rPr>
      </w:pPr>
      <w:r w:rsidRPr="00262CC1">
        <w:rPr>
          <w:b/>
          <w:sz w:val="28"/>
          <w:szCs w:val="28"/>
        </w:rPr>
        <w:t>Приложение  №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Pr="00262CC1">
        <w:rPr>
          <w:b/>
          <w:sz w:val="28"/>
          <w:szCs w:val="28"/>
        </w:rPr>
        <w:t>Приложение  №</w:t>
      </w:r>
      <w:r>
        <w:rPr>
          <w:b/>
          <w:sz w:val="28"/>
          <w:szCs w:val="28"/>
        </w:rPr>
        <w:t>6</w:t>
      </w:r>
    </w:p>
    <w:p w:rsidR="00C82A2F" w:rsidRPr="007555D4" w:rsidRDefault="00C82A2F" w:rsidP="00C82A2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</w:t>
      </w:r>
      <w:r w:rsidRPr="007555D4">
        <w:rPr>
          <w:sz w:val="28"/>
          <w:szCs w:val="28"/>
        </w:rPr>
        <w:t>ценочный лист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990"/>
        <w:gridCol w:w="1075"/>
        <w:gridCol w:w="1134"/>
      </w:tblGrid>
      <w:tr w:rsidR="00C82A2F" w:rsidTr="00C00878">
        <w:trPr>
          <w:trHeight w:val="848"/>
        </w:trPr>
        <w:tc>
          <w:tcPr>
            <w:tcW w:w="878" w:type="dxa"/>
          </w:tcPr>
          <w:p w:rsidR="00C82A2F" w:rsidRPr="000F7C96" w:rsidRDefault="00C82A2F" w:rsidP="00C00878">
            <w:pPr>
              <w:jc w:val="center"/>
              <w:rPr>
                <w:sz w:val="32"/>
                <w:szCs w:val="32"/>
              </w:rPr>
            </w:pPr>
            <w:r w:rsidRPr="000F7C96">
              <w:rPr>
                <w:sz w:val="32"/>
                <w:szCs w:val="32"/>
              </w:rPr>
              <w:t>[</w:t>
            </w:r>
            <w:proofErr w:type="gramStart"/>
            <w:r w:rsidRPr="000F7C96">
              <w:rPr>
                <w:sz w:val="32"/>
                <w:szCs w:val="32"/>
              </w:rPr>
              <w:t>л</w:t>
            </w:r>
            <w:proofErr w:type="gramEnd"/>
            <w:r w:rsidRPr="000F7C96">
              <w:rPr>
                <w:sz w:val="32"/>
                <w:szCs w:val="32"/>
              </w:rPr>
              <w:t>']</w:t>
            </w:r>
          </w:p>
        </w:tc>
        <w:tc>
          <w:tcPr>
            <w:tcW w:w="990" w:type="dxa"/>
          </w:tcPr>
          <w:p w:rsidR="00C82A2F" w:rsidRPr="000F7C96" w:rsidRDefault="00C82A2F" w:rsidP="00C00878">
            <w:pPr>
              <w:jc w:val="center"/>
              <w:rPr>
                <w:sz w:val="32"/>
                <w:szCs w:val="32"/>
              </w:rPr>
            </w:pPr>
            <w:r w:rsidRPr="000F7C96">
              <w:rPr>
                <w:sz w:val="32"/>
                <w:szCs w:val="32"/>
              </w:rPr>
              <w:t>[</w:t>
            </w:r>
            <w:proofErr w:type="spellStart"/>
            <w:proofErr w:type="gramStart"/>
            <w:r w:rsidRPr="000F7C96">
              <w:rPr>
                <w:sz w:val="32"/>
                <w:szCs w:val="32"/>
              </w:rPr>
              <w:t>ч</w:t>
            </w:r>
            <w:proofErr w:type="gramEnd"/>
            <w:r w:rsidRPr="000F7C96">
              <w:rPr>
                <w:sz w:val="32"/>
                <w:szCs w:val="32"/>
              </w:rPr>
              <w:t>'щ</w:t>
            </w:r>
            <w:proofErr w:type="spellEnd"/>
            <w:r w:rsidRPr="000F7C96">
              <w:rPr>
                <w:sz w:val="32"/>
                <w:szCs w:val="32"/>
              </w:rPr>
              <w:t>']</w:t>
            </w:r>
          </w:p>
        </w:tc>
        <w:tc>
          <w:tcPr>
            <w:tcW w:w="1075" w:type="dxa"/>
          </w:tcPr>
          <w:p w:rsidR="00C82A2F" w:rsidRDefault="005804BF" w:rsidP="00C00878">
            <w:pPr>
              <w:jc w:val="center"/>
              <w:rPr>
                <w:sz w:val="32"/>
                <w:szCs w:val="32"/>
                <w:lang w:val="en-US"/>
              </w:rPr>
            </w:pPr>
            <w:r w:rsidRPr="005804BF">
              <w:rPr>
                <w:noProof/>
                <w:sz w:val="24"/>
                <w:szCs w:val="24"/>
                <w:lang w:eastAsia="ru-RU"/>
              </w:rPr>
              <w:pict>
                <v:shape id="_x0000_s1145" type="#_x0000_t6" style="position:absolute;left:0;text-align:left;margin-left:17.5pt;margin-top:7.7pt;width:20.25pt;height:21pt;rotation:17516135fd;z-index:251764736;mso-position-horizontal-relative:text;mso-position-vertical-relative:text"/>
              </w:pict>
            </w:r>
            <w:r w:rsidRPr="005804BF">
              <w:rPr>
                <w:noProof/>
                <w:sz w:val="24"/>
                <w:szCs w:val="24"/>
                <w:lang w:eastAsia="ru-RU"/>
              </w:rPr>
              <w:pict>
                <v:shape id="_x0000_s1144" type="#_x0000_t6" style="position:absolute;left:0;text-align:left;margin-left:-3.5pt;margin-top:7.7pt;width:20.25pt;height:21pt;rotation:17516135fd;z-index:251763712;mso-position-horizontal-relative:text;mso-position-vertical-relative:text" fillcolor="black"/>
              </w:pict>
            </w:r>
            <w:r w:rsidRPr="005804BF">
              <w:rPr>
                <w:noProof/>
                <w:sz w:val="24"/>
                <w:szCs w:val="24"/>
                <w:lang w:eastAsia="ru-RU"/>
              </w:rPr>
              <w:pict>
                <v:shape id="_x0000_s1141" type="#_x0000_t6" style="position:absolute;left:0;text-align:left;margin-left:17.5pt;margin-top:7.7pt;width:20.25pt;height:21pt;rotation:29262041fd;z-index:251760640;mso-position-horizontal-relative:text;mso-position-vertical-relative:text"/>
              </w:pict>
            </w:r>
            <w:r w:rsidRPr="005804BF">
              <w:rPr>
                <w:noProof/>
                <w:sz w:val="24"/>
                <w:szCs w:val="24"/>
                <w:lang w:eastAsia="ru-RU"/>
              </w:rPr>
              <w:pict>
                <v:shape id="_x0000_s1140" type="#_x0000_t6" style="position:absolute;left:0;text-align:left;margin-left:-3.5pt;margin-top:7.7pt;width:20.25pt;height:21pt;rotation:90;z-index:251759616;mso-position-horizontal-relative:text;mso-position-vertical-relative:text"/>
              </w:pict>
            </w:r>
          </w:p>
          <w:p w:rsidR="00C82A2F" w:rsidRPr="00D57305" w:rsidRDefault="00C82A2F" w:rsidP="00C00878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C82A2F" w:rsidRDefault="005804BF" w:rsidP="00C00878">
            <w:pPr>
              <w:jc w:val="center"/>
              <w:rPr>
                <w:sz w:val="32"/>
                <w:szCs w:val="32"/>
                <w:lang w:val="en-US"/>
              </w:rPr>
            </w:pPr>
            <w:r w:rsidRPr="005804BF">
              <w:rPr>
                <w:noProof/>
                <w:sz w:val="24"/>
                <w:szCs w:val="24"/>
                <w:lang w:eastAsia="ru-RU"/>
              </w:rPr>
              <w:pict>
                <v:shape id="_x0000_s1147" type="#_x0000_t6" style="position:absolute;left:0;text-align:left;margin-left:20pt;margin-top:7.7pt;width:20.25pt;height:21pt;rotation:17516135fd;z-index:251766784;mso-position-horizontal-relative:text;mso-position-vertical-relative:text" fillcolor="black"/>
              </w:pict>
            </w:r>
            <w:r w:rsidRPr="005804BF">
              <w:rPr>
                <w:noProof/>
                <w:sz w:val="24"/>
                <w:szCs w:val="24"/>
                <w:lang w:eastAsia="ru-RU"/>
              </w:rPr>
              <w:pict>
                <v:shape id="_x0000_s1146" type="#_x0000_t6" style="position:absolute;left:0;text-align:left;margin-left:-1pt;margin-top:7.7pt;width:20.25pt;height:21pt;rotation:17516135fd;z-index:251765760;mso-position-horizontal-relative:text;mso-position-vertical-relative:text" fillcolor="black"/>
              </w:pict>
            </w:r>
            <w:r w:rsidRPr="005804BF">
              <w:rPr>
                <w:noProof/>
                <w:sz w:val="24"/>
                <w:szCs w:val="24"/>
                <w:lang w:eastAsia="ru-RU"/>
              </w:rPr>
              <w:pict>
                <v:shape id="_x0000_s1143" type="#_x0000_t6" style="position:absolute;left:0;text-align:left;margin-left:20pt;margin-top:7.7pt;width:20.25pt;height:21pt;rotation:29262041fd;z-index:251762688;mso-position-horizontal-relative:text;mso-position-vertical-relative:text"/>
              </w:pict>
            </w:r>
            <w:r w:rsidRPr="005804BF">
              <w:rPr>
                <w:noProof/>
                <w:sz w:val="24"/>
                <w:szCs w:val="24"/>
                <w:lang w:eastAsia="ru-RU"/>
              </w:rPr>
              <w:pict>
                <v:shape id="_x0000_s1142" type="#_x0000_t6" style="position:absolute;left:0;text-align:left;margin-left:-1pt;margin-top:7.7pt;width:20.25pt;height:21pt;rotation:29262041fd;z-index:251761664;mso-position-horizontal-relative:text;mso-position-vertical-relative:text"/>
              </w:pict>
            </w:r>
          </w:p>
          <w:p w:rsidR="00C82A2F" w:rsidRPr="00D57305" w:rsidRDefault="00C82A2F" w:rsidP="00C00878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C82A2F" w:rsidTr="00C00878">
        <w:trPr>
          <w:trHeight w:val="1094"/>
        </w:trPr>
        <w:tc>
          <w:tcPr>
            <w:tcW w:w="878" w:type="dxa"/>
          </w:tcPr>
          <w:p w:rsidR="00C82A2F" w:rsidRPr="000F7C96" w:rsidRDefault="00C82A2F" w:rsidP="00C00878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C82A2F" w:rsidRPr="000F7C96" w:rsidRDefault="00C82A2F" w:rsidP="00C00878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82A2F" w:rsidRPr="000F7C96" w:rsidRDefault="00C82A2F" w:rsidP="00C0087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C82A2F" w:rsidRPr="000F7C96" w:rsidRDefault="00C82A2F" w:rsidP="00C00878">
            <w:pPr>
              <w:rPr>
                <w:sz w:val="32"/>
                <w:szCs w:val="32"/>
              </w:rPr>
            </w:pPr>
          </w:p>
        </w:tc>
      </w:tr>
    </w:tbl>
    <w:p w:rsidR="00C82A2F" w:rsidRDefault="00C82A2F" w:rsidP="00C82A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proofErr w:type="spellStart"/>
      <w:proofErr w:type="gramStart"/>
      <w:r w:rsidRPr="00080E07"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_дина</w:t>
      </w:r>
      <w:proofErr w:type="spellEnd"/>
    </w:p>
    <w:p w:rsidR="00C82A2F" w:rsidRDefault="00C82A2F" w:rsidP="00C82A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proofErr w:type="spellStart"/>
      <w:r>
        <w:rPr>
          <w:sz w:val="32"/>
          <w:szCs w:val="32"/>
        </w:rPr>
        <w:t>рез_ба</w:t>
      </w:r>
      <w:proofErr w:type="spellEnd"/>
    </w:p>
    <w:p w:rsidR="00C82A2F" w:rsidRDefault="00C82A2F" w:rsidP="00C82A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proofErr w:type="spellStart"/>
      <w:r>
        <w:rPr>
          <w:sz w:val="32"/>
          <w:szCs w:val="32"/>
        </w:rPr>
        <w:t>воз_мет</w:t>
      </w:r>
      <w:proofErr w:type="spellEnd"/>
    </w:p>
    <w:p w:rsidR="00C82A2F" w:rsidRDefault="00C82A2F" w:rsidP="00C82A2F">
      <w:pPr>
        <w:ind w:left="6490" w:firstLine="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proofErr w:type="gramStart"/>
      <w:r>
        <w:rPr>
          <w:sz w:val="32"/>
          <w:szCs w:val="32"/>
        </w:rPr>
        <w:t>птен_чик</w:t>
      </w:r>
      <w:proofErr w:type="spellEnd"/>
      <w:proofErr w:type="gramEnd"/>
    </w:p>
    <w:p w:rsidR="00C82A2F" w:rsidRDefault="00C82A2F" w:rsidP="00C82A2F">
      <w:pPr>
        <w:ind w:left="6490" w:firstLine="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proofErr w:type="gramStart"/>
      <w:r>
        <w:rPr>
          <w:sz w:val="32"/>
          <w:szCs w:val="32"/>
        </w:rPr>
        <w:t>хищ_ник</w:t>
      </w:r>
      <w:proofErr w:type="spellEnd"/>
      <w:proofErr w:type="gramEnd"/>
    </w:p>
    <w:p w:rsidR="00C82A2F" w:rsidRDefault="00C82A2F" w:rsidP="00C82A2F">
      <w:pPr>
        <w:ind w:left="6490" w:firstLine="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мен_ше</w:t>
      </w:r>
      <w:proofErr w:type="spellEnd"/>
    </w:p>
    <w:p w:rsidR="00C82A2F" w:rsidRDefault="00C82A2F" w:rsidP="00C82A2F">
      <w:pPr>
        <w:ind w:left="6490" w:firstLine="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proofErr w:type="gramStart"/>
      <w:r>
        <w:rPr>
          <w:sz w:val="32"/>
          <w:szCs w:val="32"/>
        </w:rPr>
        <w:t>гос_ти</w:t>
      </w:r>
      <w:proofErr w:type="spellEnd"/>
      <w:proofErr w:type="gramEnd"/>
    </w:p>
    <w:p w:rsidR="00C82A2F" w:rsidRDefault="00C82A2F" w:rsidP="00C82A2F">
      <w:pPr>
        <w:ind w:left="6490" w:firstLine="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ден_ки</w:t>
      </w:r>
      <w:proofErr w:type="spellEnd"/>
    </w:p>
    <w:p w:rsidR="00C82A2F" w:rsidRDefault="00C82A2F" w:rsidP="00C82A2F">
      <w:pPr>
        <w:ind w:left="6490" w:firstLine="440"/>
        <w:rPr>
          <w:sz w:val="32"/>
          <w:szCs w:val="32"/>
        </w:rPr>
      </w:pPr>
    </w:p>
    <w:p w:rsidR="00C82A2F" w:rsidRDefault="00C82A2F" w:rsidP="00C82A2F">
      <w:pPr>
        <w:spacing w:after="0"/>
        <w:jc w:val="center"/>
        <w:rPr>
          <w:sz w:val="24"/>
          <w:szCs w:val="24"/>
        </w:rPr>
      </w:pPr>
    </w:p>
    <w:p w:rsidR="00C82A2F" w:rsidRDefault="00C82A2F" w:rsidP="00C82A2F">
      <w:pPr>
        <w:spacing w:after="0"/>
        <w:jc w:val="center"/>
        <w:rPr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  <w:r w:rsidRPr="00FE1797">
        <w:rPr>
          <w:b/>
          <w:sz w:val="24"/>
          <w:szCs w:val="24"/>
        </w:rPr>
        <w:t>Самоанализ урока</w:t>
      </w:r>
    </w:p>
    <w:p w:rsidR="00581697" w:rsidRPr="00FE17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both"/>
        <w:rPr>
          <w:sz w:val="24"/>
          <w:szCs w:val="24"/>
        </w:rPr>
      </w:pPr>
      <w:r w:rsidRPr="007E7548">
        <w:rPr>
          <w:b/>
          <w:sz w:val="24"/>
          <w:szCs w:val="24"/>
        </w:rPr>
        <w:t>Данные об учителе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40FF3">
        <w:rPr>
          <w:sz w:val="24"/>
          <w:szCs w:val="24"/>
        </w:rPr>
        <w:t>Кислякова Марина Александровна</w:t>
      </w:r>
      <w:r>
        <w:rPr>
          <w:sz w:val="24"/>
          <w:szCs w:val="24"/>
        </w:rPr>
        <w:t>, имеющаяся  высшая категория и подтверждаемая высшая категория, МОУ Лицей №41, Устиновского района города Ижевска.</w:t>
      </w:r>
    </w:p>
    <w:p w:rsidR="00581697" w:rsidRDefault="00581697" w:rsidP="0058169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</w:t>
      </w:r>
      <w:r w:rsidRPr="007E7548">
        <w:rPr>
          <w:sz w:val="24"/>
          <w:szCs w:val="24"/>
        </w:rPr>
        <w:t>:  Русский язык</w:t>
      </w:r>
      <w:r>
        <w:rPr>
          <w:b/>
          <w:sz w:val="24"/>
          <w:szCs w:val="24"/>
        </w:rPr>
        <w:t xml:space="preserve">   Класс </w:t>
      </w:r>
      <w:r w:rsidRPr="004C0139">
        <w:rPr>
          <w:b/>
          <w:sz w:val="24"/>
          <w:szCs w:val="24"/>
        </w:rPr>
        <w:t xml:space="preserve"> </w:t>
      </w:r>
      <w:r w:rsidRPr="007E7548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        Учебник (УМК):  В</w:t>
      </w:r>
      <w:r w:rsidRPr="007E7548">
        <w:rPr>
          <w:sz w:val="24"/>
          <w:szCs w:val="24"/>
        </w:rPr>
        <w:t>.В. Репкин, Е.В. Восторгова, Русский язык,  система Д.Б. Эльконина – В.В. Давыдова</w:t>
      </w:r>
    </w:p>
    <w:p w:rsidR="00581697" w:rsidRPr="00B40FF3" w:rsidRDefault="00581697" w:rsidP="00581697">
      <w:pPr>
        <w:spacing w:after="0"/>
        <w:jc w:val="both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both"/>
        <w:rPr>
          <w:sz w:val="24"/>
          <w:szCs w:val="24"/>
        </w:rPr>
      </w:pPr>
      <w:r w:rsidRPr="00B40FF3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 xml:space="preserve"> урока</w:t>
      </w:r>
      <w:r w:rsidRPr="00B40FF3">
        <w:rPr>
          <w:sz w:val="24"/>
          <w:szCs w:val="24"/>
        </w:rPr>
        <w:t>: Обозначение мягкости согласного звука перед мягким согласным</w:t>
      </w:r>
      <w:r w:rsidRPr="007E7548">
        <w:rPr>
          <w:b/>
          <w:sz w:val="24"/>
          <w:szCs w:val="24"/>
        </w:rPr>
        <w:t xml:space="preserve">.                    </w:t>
      </w:r>
      <w:r>
        <w:rPr>
          <w:b/>
          <w:sz w:val="24"/>
          <w:szCs w:val="24"/>
        </w:rPr>
        <w:t xml:space="preserve">    </w:t>
      </w:r>
      <w:r w:rsidRPr="007E7548">
        <w:rPr>
          <w:b/>
          <w:sz w:val="24"/>
          <w:szCs w:val="24"/>
        </w:rPr>
        <w:t xml:space="preserve">  Тип урока</w:t>
      </w:r>
      <w:r>
        <w:rPr>
          <w:sz w:val="24"/>
          <w:szCs w:val="24"/>
        </w:rPr>
        <w:t>: урок изучения нового материала.</w:t>
      </w:r>
    </w:p>
    <w:p w:rsidR="00581697" w:rsidRDefault="00581697" w:rsidP="00581697">
      <w:pPr>
        <w:spacing w:after="0"/>
        <w:jc w:val="both"/>
        <w:rPr>
          <w:sz w:val="24"/>
          <w:szCs w:val="24"/>
        </w:rPr>
      </w:pPr>
    </w:p>
    <w:p w:rsidR="00581697" w:rsidRDefault="00581697" w:rsidP="00581697">
      <w:pPr>
        <w:spacing w:after="0"/>
        <w:jc w:val="both"/>
        <w:rPr>
          <w:sz w:val="24"/>
          <w:szCs w:val="24"/>
        </w:rPr>
      </w:pPr>
      <w:r w:rsidRPr="007E7548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 xml:space="preserve">: учебник, тетрадь, конверт с заданиями, маркер. </w:t>
      </w:r>
    </w:p>
    <w:p w:rsidR="00581697" w:rsidRDefault="00581697" w:rsidP="00581697">
      <w:pPr>
        <w:spacing w:after="0"/>
        <w:jc w:val="both"/>
        <w:rPr>
          <w:sz w:val="24"/>
          <w:szCs w:val="24"/>
        </w:rPr>
      </w:pPr>
    </w:p>
    <w:p w:rsidR="00581697" w:rsidRPr="007E7548" w:rsidRDefault="00581697" w:rsidP="00581697">
      <w:pPr>
        <w:spacing w:after="0"/>
        <w:jc w:val="both"/>
        <w:rPr>
          <w:b/>
          <w:sz w:val="24"/>
          <w:szCs w:val="24"/>
        </w:rPr>
      </w:pPr>
      <w:r w:rsidRPr="007E7548">
        <w:rPr>
          <w:b/>
          <w:sz w:val="24"/>
          <w:szCs w:val="24"/>
        </w:rPr>
        <w:t>Характеристика учебных возможностей и предшествующих достижений учащихся класса, для которых проектируется урок:</w:t>
      </w:r>
    </w:p>
    <w:p w:rsidR="00581697" w:rsidRDefault="00581697" w:rsidP="00581697">
      <w:pPr>
        <w:spacing w:after="0"/>
        <w:jc w:val="both"/>
        <w:rPr>
          <w:sz w:val="24"/>
          <w:szCs w:val="24"/>
        </w:rPr>
      </w:pPr>
      <w:r w:rsidRPr="007E7548">
        <w:rPr>
          <w:i/>
          <w:sz w:val="24"/>
          <w:szCs w:val="24"/>
        </w:rPr>
        <w:t>Предметные результаты</w:t>
      </w:r>
      <w:r>
        <w:rPr>
          <w:sz w:val="24"/>
          <w:szCs w:val="24"/>
        </w:rPr>
        <w:t xml:space="preserve">: умеют обозначать мягкость согласного звука перед твердым согласным, мягкость звука </w:t>
      </w:r>
      <w:r w:rsidRPr="007E7548">
        <w:rPr>
          <w:sz w:val="24"/>
          <w:szCs w:val="24"/>
        </w:rPr>
        <w:t>[</w:t>
      </w:r>
      <w:r>
        <w:rPr>
          <w:sz w:val="24"/>
          <w:szCs w:val="24"/>
        </w:rPr>
        <w:t xml:space="preserve"> л</w:t>
      </w:r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 xml:space="preserve"> </w:t>
      </w:r>
      <w:r w:rsidRPr="007E7548">
        <w:rPr>
          <w:sz w:val="24"/>
          <w:szCs w:val="24"/>
        </w:rPr>
        <w:t>]</w:t>
      </w:r>
      <w:r>
        <w:rPr>
          <w:sz w:val="24"/>
          <w:szCs w:val="24"/>
        </w:rPr>
        <w:t xml:space="preserve">, мягкость согласного </w:t>
      </w:r>
      <w:r w:rsidRPr="007E7548">
        <w:rPr>
          <w:sz w:val="24"/>
          <w:szCs w:val="24"/>
        </w:rPr>
        <w:t>[</w:t>
      </w:r>
      <w:r>
        <w:rPr>
          <w:sz w:val="24"/>
          <w:szCs w:val="24"/>
        </w:rPr>
        <w:t>ч</w:t>
      </w:r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>, щ</w:t>
      </w:r>
      <w:r>
        <w:rPr>
          <w:sz w:val="24"/>
          <w:szCs w:val="24"/>
          <w:vertAlign w:val="superscript"/>
        </w:rPr>
        <w:t>,</w:t>
      </w:r>
      <w:r w:rsidRPr="007E7548">
        <w:rPr>
          <w:sz w:val="24"/>
          <w:szCs w:val="24"/>
        </w:rPr>
        <w:t>]</w:t>
      </w:r>
      <w:r>
        <w:rPr>
          <w:sz w:val="24"/>
          <w:szCs w:val="24"/>
        </w:rPr>
        <w:t xml:space="preserve">, обозначать звук </w:t>
      </w:r>
      <w:r w:rsidRPr="007E7548">
        <w:rPr>
          <w:sz w:val="24"/>
          <w:szCs w:val="24"/>
        </w:rPr>
        <w:t>[</w:t>
      </w:r>
      <w:r>
        <w:rPr>
          <w:sz w:val="24"/>
          <w:szCs w:val="24"/>
        </w:rPr>
        <w:t xml:space="preserve"> й</w:t>
      </w:r>
      <w:r>
        <w:rPr>
          <w:sz w:val="24"/>
          <w:szCs w:val="24"/>
          <w:vertAlign w:val="superscript"/>
        </w:rPr>
        <w:t xml:space="preserve">, </w:t>
      </w:r>
      <w:r w:rsidRPr="007E7548">
        <w:rPr>
          <w:sz w:val="24"/>
          <w:szCs w:val="24"/>
        </w:rPr>
        <w:t>]</w:t>
      </w:r>
      <w:r>
        <w:rPr>
          <w:sz w:val="24"/>
          <w:szCs w:val="24"/>
        </w:rPr>
        <w:t xml:space="preserve"> в позиции после согласного перед гласным, писать мягкий знак после шипящих (в словах, называющих действия и   в словах, называющих предмет женского рода, единственного числа).</w:t>
      </w:r>
    </w:p>
    <w:p w:rsidR="00581697" w:rsidRDefault="00581697" w:rsidP="00581697">
      <w:pPr>
        <w:spacing w:after="0"/>
        <w:jc w:val="both"/>
        <w:rPr>
          <w:sz w:val="24"/>
          <w:szCs w:val="24"/>
        </w:rPr>
      </w:pPr>
    </w:p>
    <w:p w:rsidR="00581697" w:rsidRPr="007E7548" w:rsidRDefault="00581697" w:rsidP="00581697">
      <w:pPr>
        <w:spacing w:after="0"/>
        <w:jc w:val="both"/>
        <w:rPr>
          <w:b/>
          <w:sz w:val="24"/>
          <w:szCs w:val="24"/>
        </w:rPr>
      </w:pPr>
      <w:r w:rsidRPr="007E7548">
        <w:rPr>
          <w:b/>
          <w:sz w:val="24"/>
          <w:szCs w:val="24"/>
        </w:rPr>
        <w:t>Цели урока как планируемые результаты обучения, планируемый уровень их достижений.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216"/>
        <w:gridCol w:w="6113"/>
        <w:gridCol w:w="6379"/>
      </w:tblGrid>
      <w:tr w:rsidR="00581697" w:rsidRPr="00A003E9" w:rsidTr="00355D0D">
        <w:tc>
          <w:tcPr>
            <w:tcW w:w="2784" w:type="dxa"/>
            <w:gridSpan w:val="2"/>
          </w:tcPr>
          <w:p w:rsidR="00581697" w:rsidRPr="00A003E9" w:rsidRDefault="00581697" w:rsidP="00355D0D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6113" w:type="dxa"/>
          </w:tcPr>
          <w:p w:rsidR="00581697" w:rsidRPr="00A003E9" w:rsidRDefault="00581697" w:rsidP="00355D0D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Учебные действия</w:t>
            </w:r>
          </w:p>
        </w:tc>
        <w:tc>
          <w:tcPr>
            <w:tcW w:w="6379" w:type="dxa"/>
          </w:tcPr>
          <w:p w:rsidR="00581697" w:rsidRPr="00A003E9" w:rsidRDefault="00581697" w:rsidP="00355D0D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Планируемый уровень достижений результатов обучения</w:t>
            </w:r>
          </w:p>
        </w:tc>
      </w:tr>
      <w:tr w:rsidR="00581697" w:rsidRPr="00A003E9" w:rsidTr="00355D0D">
        <w:tc>
          <w:tcPr>
            <w:tcW w:w="2784" w:type="dxa"/>
            <w:gridSpan w:val="2"/>
          </w:tcPr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b/>
                <w:sz w:val="24"/>
                <w:szCs w:val="24"/>
              </w:rPr>
              <w:t>Предметные Д</w:t>
            </w:r>
          </w:p>
        </w:tc>
        <w:tc>
          <w:tcPr>
            <w:tcW w:w="6113" w:type="dxa"/>
          </w:tcPr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Уметь определять в каких случаях мягкость согласного перед мягким согласным обозначается мягким знаком, а в каких случаях не обозначается мягким знаком.</w:t>
            </w:r>
          </w:p>
        </w:tc>
        <w:tc>
          <w:tcPr>
            <w:tcW w:w="6379" w:type="dxa"/>
          </w:tcPr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81697" w:rsidRPr="00A003E9" w:rsidTr="00355D0D">
        <w:tc>
          <w:tcPr>
            <w:tcW w:w="568" w:type="dxa"/>
            <w:vMerge w:val="restart"/>
            <w:textDirection w:val="btLr"/>
          </w:tcPr>
          <w:p w:rsidR="00581697" w:rsidRPr="00A003E9" w:rsidRDefault="00581697" w:rsidP="00355D0D">
            <w:pPr>
              <w:spacing w:after="0"/>
              <w:ind w:left="113"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A003E9">
              <w:rPr>
                <w:b/>
                <w:sz w:val="24"/>
                <w:szCs w:val="24"/>
              </w:rPr>
              <w:t>етапредметные</w:t>
            </w:r>
          </w:p>
        </w:tc>
        <w:tc>
          <w:tcPr>
            <w:tcW w:w="2216" w:type="dxa"/>
          </w:tcPr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6113" w:type="dxa"/>
          </w:tcPr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003E9">
              <w:rPr>
                <w:sz w:val="24"/>
                <w:szCs w:val="24"/>
              </w:rPr>
              <w:t xml:space="preserve"> помощью учителя откр</w:t>
            </w:r>
            <w:r>
              <w:rPr>
                <w:sz w:val="24"/>
                <w:szCs w:val="24"/>
              </w:rPr>
              <w:t>ывать и структурировать  знания.</w:t>
            </w:r>
          </w:p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81697" w:rsidRPr="00A003E9" w:rsidTr="00355D0D">
        <w:tc>
          <w:tcPr>
            <w:tcW w:w="568" w:type="dxa"/>
            <w:vMerge/>
          </w:tcPr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6113" w:type="dxa"/>
          </w:tcPr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003E9">
              <w:rPr>
                <w:sz w:val="24"/>
                <w:szCs w:val="24"/>
              </w:rPr>
              <w:t xml:space="preserve"> помощью учителя ставить цель,  осуществлять  контроль, оценивание, коррекцию знаний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81697" w:rsidRPr="00A003E9" w:rsidTr="00355D0D">
        <w:tc>
          <w:tcPr>
            <w:tcW w:w="568" w:type="dxa"/>
            <w:vMerge/>
          </w:tcPr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6113" w:type="dxa"/>
          </w:tcPr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003E9">
              <w:rPr>
                <w:sz w:val="24"/>
                <w:szCs w:val="24"/>
              </w:rPr>
              <w:t>отрудничать с одноклассниками и учителем.</w:t>
            </w:r>
          </w:p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81697" w:rsidRPr="00A003E9" w:rsidTr="00355D0D">
        <w:tc>
          <w:tcPr>
            <w:tcW w:w="2784" w:type="dxa"/>
            <w:gridSpan w:val="2"/>
          </w:tcPr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6113" w:type="dxa"/>
          </w:tcPr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003E9">
              <w:rPr>
                <w:sz w:val="24"/>
                <w:szCs w:val="24"/>
              </w:rPr>
              <w:t>роявлять учебную и коммуникативную  активность.</w:t>
            </w:r>
          </w:p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81697" w:rsidRPr="00A003E9" w:rsidRDefault="00581697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581697" w:rsidRPr="002475B5" w:rsidRDefault="00581697" w:rsidP="00581697">
      <w:pPr>
        <w:spacing w:after="0"/>
        <w:jc w:val="center"/>
        <w:rPr>
          <w:sz w:val="24"/>
          <w:szCs w:val="24"/>
        </w:rPr>
      </w:pPr>
    </w:p>
    <w:p w:rsidR="00581697" w:rsidRDefault="00581697" w:rsidP="00581697">
      <w:pPr>
        <w:spacing w:after="0"/>
        <w:jc w:val="both"/>
        <w:rPr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3402"/>
        <w:gridCol w:w="4536"/>
        <w:gridCol w:w="2268"/>
        <w:gridCol w:w="2552"/>
      </w:tblGrid>
      <w:tr w:rsidR="00581697" w:rsidTr="00355D0D">
        <w:tc>
          <w:tcPr>
            <w:tcW w:w="2268" w:type="dxa"/>
            <w:gridSpan w:val="2"/>
          </w:tcPr>
          <w:p w:rsidR="00581697" w:rsidRPr="00C4696D" w:rsidRDefault="00581697" w:rsidP="00355D0D">
            <w:pPr>
              <w:jc w:val="center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Этап урока</w:t>
            </w:r>
          </w:p>
        </w:tc>
        <w:tc>
          <w:tcPr>
            <w:tcW w:w="3402" w:type="dxa"/>
          </w:tcPr>
          <w:p w:rsidR="00581697" w:rsidRPr="00C4696D" w:rsidRDefault="00581697" w:rsidP="00355D0D">
            <w:pPr>
              <w:spacing w:after="0"/>
              <w:jc w:val="center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Уровень достижения планируемого результата</w:t>
            </w:r>
          </w:p>
          <w:p w:rsidR="00581697" w:rsidRPr="00C4696D" w:rsidRDefault="00581697" w:rsidP="00355D0D">
            <w:pPr>
              <w:spacing w:after="0"/>
              <w:jc w:val="center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 ( оценка)</w:t>
            </w:r>
          </w:p>
        </w:tc>
        <w:tc>
          <w:tcPr>
            <w:tcW w:w="4536" w:type="dxa"/>
          </w:tcPr>
          <w:p w:rsidR="00581697" w:rsidRPr="00C4696D" w:rsidRDefault="00581697" w:rsidP="00355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</w:t>
            </w:r>
            <w:r w:rsidRPr="00B40FF3">
              <w:rPr>
                <w:sz w:val="24"/>
                <w:szCs w:val="24"/>
              </w:rPr>
              <w:t>ниверсальные учебные действия</w:t>
            </w:r>
            <w:r>
              <w:rPr>
                <w:sz w:val="24"/>
                <w:szCs w:val="24"/>
              </w:rPr>
              <w:t xml:space="preserve"> и предметные действия</w:t>
            </w:r>
          </w:p>
        </w:tc>
        <w:tc>
          <w:tcPr>
            <w:tcW w:w="2268" w:type="dxa"/>
          </w:tcPr>
          <w:p w:rsidR="00581697" w:rsidRPr="00C4696D" w:rsidRDefault="00581697" w:rsidP="00355D0D">
            <w:pPr>
              <w:jc w:val="center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Возможные риски  (Что может быть не усвоено, не понято).</w:t>
            </w:r>
          </w:p>
        </w:tc>
        <w:tc>
          <w:tcPr>
            <w:tcW w:w="2552" w:type="dxa"/>
          </w:tcPr>
          <w:p w:rsidR="00581697" w:rsidRPr="00C4696D" w:rsidRDefault="00581697" w:rsidP="00355D0D">
            <w:pPr>
              <w:jc w:val="center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Коррекционная работа</w:t>
            </w:r>
          </w:p>
        </w:tc>
      </w:tr>
      <w:tr w:rsidR="00581697" w:rsidTr="00355D0D">
        <w:tc>
          <w:tcPr>
            <w:tcW w:w="567" w:type="dxa"/>
            <w:vMerge w:val="restart"/>
            <w:textDirection w:val="btLr"/>
          </w:tcPr>
          <w:p w:rsidR="00581697" w:rsidRPr="00C4696D" w:rsidRDefault="00581697" w:rsidP="00355D0D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B111BC">
              <w:rPr>
                <w:b/>
                <w:sz w:val="24"/>
                <w:szCs w:val="24"/>
              </w:rPr>
              <w:t>Мотивационно - целевой этап:</w:t>
            </w:r>
          </w:p>
        </w:tc>
        <w:tc>
          <w:tcPr>
            <w:tcW w:w="1701" w:type="dxa"/>
          </w:tcPr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Орг.момент</w:t>
            </w:r>
          </w:p>
        </w:tc>
        <w:tc>
          <w:tcPr>
            <w:tcW w:w="3402" w:type="dxa"/>
          </w:tcPr>
          <w:p w:rsidR="00581697" w:rsidRPr="00C4696D" w:rsidRDefault="00581697" w:rsidP="00355D0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C4696D">
              <w:rPr>
                <w:b/>
                <w:sz w:val="24"/>
                <w:szCs w:val="24"/>
              </w:rPr>
              <w:t>рганиз</w:t>
            </w:r>
            <w:r>
              <w:rPr>
                <w:b/>
                <w:sz w:val="24"/>
                <w:szCs w:val="24"/>
              </w:rPr>
              <w:t>овать</w:t>
            </w:r>
            <w:r w:rsidRPr="00C4696D">
              <w:rPr>
                <w:b/>
                <w:sz w:val="24"/>
                <w:szCs w:val="24"/>
              </w:rPr>
              <w:t xml:space="preserve"> </w:t>
            </w: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4696D">
              <w:rPr>
                <w:b/>
                <w:sz w:val="24"/>
                <w:szCs w:val="24"/>
              </w:rPr>
              <w:t>самоопределени</w:t>
            </w:r>
            <w:r>
              <w:rPr>
                <w:b/>
                <w:sz w:val="24"/>
                <w:szCs w:val="24"/>
              </w:rPr>
              <w:t>е</w:t>
            </w: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4696D">
              <w:rPr>
                <w:b/>
                <w:sz w:val="24"/>
                <w:szCs w:val="24"/>
              </w:rPr>
              <w:t xml:space="preserve">детей  к деятельности на уроке </w:t>
            </w: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Дети научены готовиться к уроку на перемене, поэтому рабочее место соответствовало требованиям урока. Урок начался по звонку.</w:t>
            </w:r>
          </w:p>
        </w:tc>
        <w:tc>
          <w:tcPr>
            <w:tcW w:w="4536" w:type="dxa"/>
          </w:tcPr>
          <w:p w:rsidR="00581697" w:rsidRPr="007D31F4" w:rsidRDefault="00581697" w:rsidP="00355D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УУД</w:t>
            </w:r>
            <w:r w:rsidRPr="007D31F4">
              <w:rPr>
                <w:b/>
                <w:i/>
                <w:sz w:val="24"/>
                <w:szCs w:val="24"/>
              </w:rPr>
              <w:t>:</w:t>
            </w:r>
          </w:p>
          <w:p w:rsidR="00581697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0FF3">
              <w:rPr>
                <w:sz w:val="24"/>
                <w:szCs w:val="24"/>
              </w:rPr>
              <w:t>Самоорганизация</w:t>
            </w:r>
            <w:r>
              <w:rPr>
                <w:sz w:val="24"/>
                <w:szCs w:val="24"/>
              </w:rPr>
              <w:t>.</w:t>
            </w:r>
          </w:p>
          <w:p w:rsidR="00581697" w:rsidRPr="00C4696D" w:rsidRDefault="00581697" w:rsidP="00355D0D">
            <w:pPr>
              <w:rPr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УУД</w:t>
            </w:r>
            <w:r w:rsidRPr="007D31F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способность регулировать свои действия, прогнозировать деятельность на уроке</w:t>
            </w:r>
          </w:p>
        </w:tc>
        <w:tc>
          <w:tcPr>
            <w:tcW w:w="2268" w:type="dxa"/>
          </w:tcPr>
          <w:p w:rsidR="00581697" w:rsidRPr="00C4696D" w:rsidRDefault="00581697" w:rsidP="00355D0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81697" w:rsidRPr="00C4696D" w:rsidRDefault="00581697" w:rsidP="00355D0D">
            <w:pPr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Напомнить на перемене о подготовке к уроку.</w:t>
            </w:r>
          </w:p>
        </w:tc>
      </w:tr>
      <w:tr w:rsidR="00581697" w:rsidTr="00355D0D">
        <w:tc>
          <w:tcPr>
            <w:tcW w:w="567" w:type="dxa"/>
            <w:vMerge/>
          </w:tcPr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Актуализация знаний (мотивация)</w:t>
            </w:r>
          </w:p>
        </w:tc>
        <w:tc>
          <w:tcPr>
            <w:tcW w:w="3402" w:type="dxa"/>
          </w:tcPr>
          <w:p w:rsidR="00581697" w:rsidRPr="00C4696D" w:rsidRDefault="00581697" w:rsidP="00355D0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C4696D">
              <w:rPr>
                <w:b/>
                <w:sz w:val="24"/>
                <w:szCs w:val="24"/>
              </w:rPr>
              <w:t>истематиз</w:t>
            </w:r>
            <w:r>
              <w:rPr>
                <w:b/>
                <w:sz w:val="24"/>
                <w:szCs w:val="24"/>
              </w:rPr>
              <w:t>ировать</w:t>
            </w:r>
            <w:r w:rsidRPr="00C4696D">
              <w:rPr>
                <w:b/>
                <w:sz w:val="24"/>
                <w:szCs w:val="24"/>
              </w:rPr>
              <w:t xml:space="preserve"> </w:t>
            </w:r>
            <w:r w:rsidRPr="00BA6B2E">
              <w:rPr>
                <w:b/>
                <w:sz w:val="24"/>
                <w:szCs w:val="24"/>
              </w:rPr>
              <w:t>имеющиеся у учащихся</w:t>
            </w:r>
            <w:r>
              <w:rPr>
                <w:sz w:val="24"/>
                <w:szCs w:val="24"/>
              </w:rPr>
              <w:t xml:space="preserve">  </w:t>
            </w:r>
            <w:r w:rsidRPr="00C4696D">
              <w:rPr>
                <w:b/>
                <w:sz w:val="24"/>
                <w:szCs w:val="24"/>
              </w:rPr>
              <w:t>знани</w:t>
            </w:r>
            <w:r>
              <w:rPr>
                <w:b/>
                <w:sz w:val="24"/>
                <w:szCs w:val="24"/>
              </w:rPr>
              <w:t>я</w:t>
            </w:r>
            <w:r w:rsidRPr="00C4696D">
              <w:rPr>
                <w:b/>
                <w:sz w:val="24"/>
                <w:szCs w:val="24"/>
              </w:rPr>
              <w:t>.</w:t>
            </w: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Цели данного этапа были достигнуты, обучающиеся правильно и точно сформулировали функции мягкого знака.</w:t>
            </w:r>
          </w:p>
        </w:tc>
        <w:tc>
          <w:tcPr>
            <w:tcW w:w="4536" w:type="dxa"/>
          </w:tcPr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Познавательные УУД:</w:t>
            </w:r>
            <w:r w:rsidRPr="007D31F4">
              <w:rPr>
                <w:b/>
                <w:sz w:val="24"/>
                <w:szCs w:val="24"/>
              </w:rPr>
              <w:t xml:space="preserve"> </w:t>
            </w:r>
            <w:r w:rsidRPr="00B40FF3">
              <w:rPr>
                <w:sz w:val="24"/>
                <w:szCs w:val="24"/>
              </w:rPr>
              <w:t>осознанное построение речевого высказывания в устной форме, структурирование знаний.</w:t>
            </w:r>
          </w:p>
        </w:tc>
        <w:tc>
          <w:tcPr>
            <w:tcW w:w="2268" w:type="dxa"/>
          </w:tcPr>
          <w:p w:rsidR="00581697" w:rsidRPr="00C4696D" w:rsidRDefault="00581697" w:rsidP="00355D0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81697" w:rsidRPr="00C4696D" w:rsidRDefault="00581697" w:rsidP="00355D0D">
            <w:pPr>
              <w:rPr>
                <w:sz w:val="24"/>
                <w:szCs w:val="24"/>
              </w:rPr>
            </w:pPr>
          </w:p>
        </w:tc>
      </w:tr>
      <w:tr w:rsidR="00581697" w:rsidTr="00355D0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Создание ситуации успеха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81697" w:rsidRPr="007D31F4" w:rsidRDefault="00581697" w:rsidP="00355D0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D31F4">
              <w:rPr>
                <w:b/>
                <w:sz w:val="24"/>
                <w:szCs w:val="24"/>
              </w:rPr>
              <w:t>Актуализировать умение записывать слова с мягким знаком, определяя его работу.</w:t>
            </w: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 На этом этапе была создана ситуация успеха. Дети достаточно легко выявили характер логических связей между словами, определили недостающее слово и правильно его записали, объяснив функцию мягкого знака.</w:t>
            </w:r>
          </w:p>
        </w:tc>
        <w:tc>
          <w:tcPr>
            <w:tcW w:w="4536" w:type="dxa"/>
          </w:tcPr>
          <w:p w:rsidR="00581697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Личностные:</w:t>
            </w:r>
            <w:r>
              <w:rPr>
                <w:sz w:val="24"/>
                <w:szCs w:val="24"/>
              </w:rPr>
              <w:t xml:space="preserve"> когнитивный компонент самооценки: осознание своих возможностей в учении на основе сравнения «Я» и «хороший» ученик.</w:t>
            </w:r>
          </w:p>
          <w:p w:rsidR="00581697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Регулятивные УУД:</w:t>
            </w:r>
            <w:r w:rsidRPr="00B40FF3">
              <w:rPr>
                <w:sz w:val="24"/>
                <w:szCs w:val="24"/>
              </w:rPr>
              <w:t xml:space="preserve"> контроль</w:t>
            </w:r>
            <w:r>
              <w:rPr>
                <w:sz w:val="24"/>
                <w:szCs w:val="24"/>
              </w:rPr>
              <w:t xml:space="preserve"> в форме сличения с заданным эталоном, оценка учебной деятельности (умение самостоятельно оценить свои действия и содержательно обосновать правильность или ошибочность результата)</w:t>
            </w:r>
            <w:r w:rsidRPr="00B40FF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коррекция (обнаружение ошибок, внесение соответствующих исправлений)</w:t>
            </w:r>
            <w:r w:rsidRPr="00B40FF3">
              <w:rPr>
                <w:sz w:val="24"/>
                <w:szCs w:val="24"/>
              </w:rPr>
              <w:t xml:space="preserve"> и оценка результата деятельности.</w:t>
            </w:r>
          </w:p>
          <w:p w:rsidR="00581697" w:rsidRPr="007D31F4" w:rsidRDefault="00581697" w:rsidP="00355D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Познавательные:</w:t>
            </w:r>
          </w:p>
          <w:p w:rsidR="00581697" w:rsidRPr="00C4696D" w:rsidRDefault="00581697" w:rsidP="00355D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осуществлять поиск и сбор информации, умение выполнять логические операции анализа, сравнения и обобщения.</w:t>
            </w:r>
          </w:p>
        </w:tc>
        <w:tc>
          <w:tcPr>
            <w:tcW w:w="2268" w:type="dxa"/>
          </w:tcPr>
          <w:p w:rsidR="00581697" w:rsidRPr="00C4696D" w:rsidRDefault="00581697" w:rsidP="00355D0D">
            <w:pPr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lastRenderedPageBreak/>
              <w:t>Была предложена пропорция, решение которой имело несколько вариантов.</w:t>
            </w:r>
          </w:p>
        </w:tc>
        <w:tc>
          <w:tcPr>
            <w:tcW w:w="2552" w:type="dxa"/>
          </w:tcPr>
          <w:p w:rsidR="00581697" w:rsidRPr="00C4696D" w:rsidRDefault="00581697" w:rsidP="00355D0D">
            <w:pPr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Учитель детям напомнил о  том, что </w:t>
            </w:r>
            <w:r w:rsidRPr="00C4696D">
              <w:rPr>
                <w:i/>
                <w:sz w:val="24"/>
                <w:szCs w:val="24"/>
              </w:rPr>
              <w:t>слова – решения</w:t>
            </w:r>
            <w:r w:rsidRPr="00C4696D">
              <w:rPr>
                <w:sz w:val="24"/>
                <w:szCs w:val="24"/>
              </w:rPr>
              <w:t xml:space="preserve"> пропорций должны быть с мягким знаком.</w:t>
            </w:r>
          </w:p>
        </w:tc>
      </w:tr>
      <w:tr w:rsidR="00581697" w:rsidTr="00355D0D">
        <w:tc>
          <w:tcPr>
            <w:tcW w:w="567" w:type="dxa"/>
            <w:vMerge/>
          </w:tcPr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3402" w:type="dxa"/>
          </w:tcPr>
          <w:p w:rsidR="00581697" w:rsidRPr="007D31F4" w:rsidRDefault="00581697" w:rsidP="00355D0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D31F4">
              <w:rPr>
                <w:b/>
                <w:sz w:val="24"/>
                <w:szCs w:val="24"/>
              </w:rPr>
              <w:t>Обеспечить  эмоциональное переживание и осознание учащимися неполноты имеющихся знаний, определить границы знания и незнания в специально созданной учителем ситуации.</w:t>
            </w:r>
          </w:p>
          <w:p w:rsidR="00581697" w:rsidRPr="007D31F4" w:rsidRDefault="00581697" w:rsidP="00355D0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D31F4">
              <w:rPr>
                <w:b/>
                <w:sz w:val="24"/>
                <w:szCs w:val="24"/>
              </w:rPr>
              <w:t>Организовать самостоятельное формулирование проблемы и постановку цели</w:t>
            </w: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Планируемые результаты были реализованы полностью.</w:t>
            </w: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 Ученики выделили общий признак в предложенных словах и путем исключения одного слова за другим обнаружили слова, в которых они не смогли объяснить написание слов. Таким образом, они  приняли учебную задачу: определили границы знания и незнания. </w:t>
            </w: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1697" w:rsidRPr="006C0247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Познавательные УУД:</w:t>
            </w:r>
            <w:r w:rsidRPr="00B40FF3">
              <w:rPr>
                <w:sz w:val="24"/>
                <w:szCs w:val="24"/>
              </w:rPr>
              <w:t xml:space="preserve"> анализ слов с целью выявления общего признака</w:t>
            </w:r>
            <w:r>
              <w:rPr>
                <w:sz w:val="24"/>
                <w:szCs w:val="24"/>
              </w:rPr>
              <w:t xml:space="preserve">, </w:t>
            </w:r>
            <w:r w:rsidRPr="00B40FF3">
              <w:rPr>
                <w:sz w:val="24"/>
                <w:szCs w:val="24"/>
              </w:rPr>
              <w:t xml:space="preserve"> </w:t>
            </w:r>
            <w:r w:rsidRPr="006C0247">
              <w:rPr>
                <w:sz w:val="24"/>
                <w:szCs w:val="24"/>
              </w:rPr>
              <w:t>умение выполнять логические операции анализа, сравнения, классификации и отнесения к известным понятиям</w:t>
            </w:r>
            <w:r>
              <w:rPr>
                <w:sz w:val="24"/>
                <w:szCs w:val="24"/>
              </w:rPr>
              <w:t>.</w:t>
            </w:r>
          </w:p>
          <w:p w:rsidR="00581697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D31F4">
              <w:rPr>
                <w:b/>
                <w:i/>
                <w:sz w:val="24"/>
                <w:szCs w:val="24"/>
              </w:rPr>
              <w:t>Регулятивные УУД</w:t>
            </w:r>
            <w:r w:rsidRPr="007D31F4">
              <w:rPr>
                <w:b/>
                <w:sz w:val="24"/>
                <w:szCs w:val="24"/>
              </w:rPr>
              <w:t>:</w:t>
            </w:r>
            <w:r w:rsidRPr="008432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самостоятельное выделение и осознанное формулирование познавательной цели, у</w:t>
            </w:r>
            <w:r w:rsidRPr="00B40FF3">
              <w:rPr>
                <w:sz w:val="24"/>
                <w:szCs w:val="24"/>
              </w:rPr>
              <w:t>мение  определять границы знания и незнания</w:t>
            </w:r>
            <w:r>
              <w:rPr>
                <w:sz w:val="24"/>
                <w:szCs w:val="24"/>
              </w:rPr>
              <w:t>.</w:t>
            </w:r>
          </w:p>
          <w:p w:rsidR="00581697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Коммуникативные УУД</w:t>
            </w:r>
            <w:r w:rsidRPr="007D31F4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участие в коллективном обсуждении проблемы, проявление  интереса к чужому мнению и высказывание своего.</w:t>
            </w:r>
          </w:p>
          <w:p w:rsidR="00581697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Личностные УУД:</w:t>
            </w:r>
            <w:r>
              <w:rPr>
                <w:sz w:val="24"/>
                <w:szCs w:val="24"/>
              </w:rPr>
              <w:t xml:space="preserve"> осознание неполноты знаний, развитие учебной активности.</w:t>
            </w:r>
          </w:p>
          <w:p w:rsidR="00581697" w:rsidRPr="00C4696D" w:rsidRDefault="00581697" w:rsidP="00355D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1697" w:rsidRPr="00C4696D" w:rsidRDefault="00581697" w:rsidP="00355D0D">
            <w:pPr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При  исключении  первого слова, детьми может быть предложено слово, написание которого они не знают.</w:t>
            </w:r>
          </w:p>
        </w:tc>
        <w:tc>
          <w:tcPr>
            <w:tcW w:w="2552" w:type="dxa"/>
          </w:tcPr>
          <w:p w:rsidR="00581697" w:rsidRPr="00C4696D" w:rsidRDefault="00581697" w:rsidP="00057E31">
            <w:pPr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Учитель просит аргументировать свой выбор. Если ребенок не может объяснить</w:t>
            </w:r>
            <w:r w:rsidR="00057E31">
              <w:rPr>
                <w:sz w:val="24"/>
                <w:szCs w:val="24"/>
              </w:rPr>
              <w:t>,</w:t>
            </w:r>
            <w:r w:rsidRPr="00C4696D">
              <w:rPr>
                <w:sz w:val="24"/>
                <w:szCs w:val="24"/>
              </w:rPr>
              <w:t xml:space="preserve"> по какой  причине он  исключает сло</w:t>
            </w:r>
            <w:r w:rsidR="00057E31">
              <w:rPr>
                <w:sz w:val="24"/>
                <w:szCs w:val="24"/>
              </w:rPr>
              <w:t>во или не может указать общий признак оставшихся слов, то оно не является  искомым.</w:t>
            </w:r>
          </w:p>
        </w:tc>
      </w:tr>
      <w:tr w:rsidR="00581697" w:rsidTr="00355D0D">
        <w:trPr>
          <w:cantSplit/>
          <w:trHeight w:val="1134"/>
        </w:trPr>
        <w:tc>
          <w:tcPr>
            <w:tcW w:w="567" w:type="dxa"/>
            <w:textDirection w:val="btLr"/>
          </w:tcPr>
          <w:p w:rsidR="00581697" w:rsidRPr="00C4696D" w:rsidRDefault="00581697" w:rsidP="00355D0D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C85A05">
              <w:rPr>
                <w:b/>
                <w:sz w:val="24"/>
                <w:szCs w:val="24"/>
              </w:rPr>
              <w:lastRenderedPageBreak/>
              <w:t>Поисково – исследовательский этап</w:t>
            </w:r>
          </w:p>
        </w:tc>
        <w:tc>
          <w:tcPr>
            <w:tcW w:w="1701" w:type="dxa"/>
          </w:tcPr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Создание условий для решения учебной задачи</w:t>
            </w:r>
          </w:p>
        </w:tc>
        <w:tc>
          <w:tcPr>
            <w:tcW w:w="3402" w:type="dxa"/>
          </w:tcPr>
          <w:p w:rsidR="00581697" w:rsidRPr="007D31F4" w:rsidRDefault="00581697" w:rsidP="00355D0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D31F4">
              <w:rPr>
                <w:b/>
                <w:sz w:val="24"/>
                <w:szCs w:val="24"/>
              </w:rPr>
              <w:t>Смоделировать способ обозначения мягкости на письме перед мягким согласным в виде схемы.</w:t>
            </w: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Данная работа несла в себе рефлексивно-диагностический характер.  Дети с помощью учителя выявили закономерность написания мягкого знака в новой позиции </w:t>
            </w: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и результат поиска зафиксировали с помощью схемы.</w:t>
            </w:r>
          </w:p>
        </w:tc>
        <w:tc>
          <w:tcPr>
            <w:tcW w:w="4536" w:type="dxa"/>
          </w:tcPr>
          <w:p w:rsidR="00581697" w:rsidRPr="006101E4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УУД</w:t>
            </w:r>
            <w:r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</w:t>
            </w:r>
            <w:r w:rsidRPr="006101E4">
              <w:rPr>
                <w:sz w:val="24"/>
                <w:szCs w:val="24"/>
              </w:rPr>
              <w:t>сознание необходимости самосовершенствования.</w:t>
            </w:r>
          </w:p>
          <w:p w:rsidR="00581697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Коммуникативные УУД</w:t>
            </w:r>
            <w:r w:rsidRPr="007D31F4">
              <w:rPr>
                <w:b/>
                <w:sz w:val="24"/>
                <w:szCs w:val="24"/>
              </w:rPr>
              <w:t>:</w:t>
            </w:r>
            <w:r w:rsidRPr="00B40FF3">
              <w:rPr>
                <w:sz w:val="24"/>
                <w:szCs w:val="24"/>
              </w:rPr>
              <w:t xml:space="preserve"> учебное сотрудничество с учителем и одноклассниками</w:t>
            </w:r>
            <w:r>
              <w:rPr>
                <w:sz w:val="24"/>
                <w:szCs w:val="24"/>
              </w:rPr>
              <w:t>,</w:t>
            </w:r>
            <w:r w:rsidRPr="00B40F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уметь обосновывать  и доказывать свою точку зрения.</w:t>
            </w:r>
          </w:p>
          <w:p w:rsidR="00581697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D31F4">
              <w:rPr>
                <w:b/>
                <w:i/>
                <w:sz w:val="24"/>
                <w:szCs w:val="24"/>
              </w:rPr>
              <w:t>Познавательные УУД</w:t>
            </w:r>
            <w:r w:rsidRPr="007D31F4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выбор критериев для сравнения классификации слов, самостоятельное создание способа решения проблем поискового характера, структурирование знаний.  </w:t>
            </w:r>
            <w:r w:rsidRPr="007D31F4">
              <w:rPr>
                <w:b/>
                <w:i/>
                <w:sz w:val="24"/>
                <w:szCs w:val="24"/>
              </w:rPr>
              <w:t>Метапредметные</w:t>
            </w:r>
            <w:r w:rsidRPr="007D31F4">
              <w:rPr>
                <w:b/>
                <w:sz w:val="24"/>
                <w:szCs w:val="24"/>
              </w:rPr>
              <w:t xml:space="preserve">: </w:t>
            </w:r>
            <w:r w:rsidRPr="007D31F4">
              <w:rPr>
                <w:b/>
                <w:i/>
                <w:sz w:val="24"/>
                <w:szCs w:val="24"/>
              </w:rPr>
              <w:t>познавательные УУД</w:t>
            </w:r>
            <w:r w:rsidRPr="007D31F4">
              <w:rPr>
                <w:b/>
                <w:sz w:val="24"/>
                <w:szCs w:val="24"/>
              </w:rPr>
              <w:t>:</w:t>
            </w:r>
            <w:r w:rsidRPr="006C02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проявление инициативности и самостоятельности, умение осуществлять поиск и сбор информации, умение использовать знаково-символические средства для создания схемы.</w:t>
            </w:r>
          </w:p>
          <w:p w:rsidR="00581697" w:rsidRPr="00C4696D" w:rsidRDefault="00581697" w:rsidP="00355D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1697" w:rsidRPr="00C4696D" w:rsidRDefault="00581697" w:rsidP="00355D0D">
            <w:pPr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При выявлении закономерности обозначения мягкости согласного звука мягким знаком, ученики  не обратили внимания на  влияние следующего согласного  на написание слова. </w:t>
            </w:r>
          </w:p>
        </w:tc>
        <w:tc>
          <w:tcPr>
            <w:tcW w:w="2552" w:type="dxa"/>
          </w:tcPr>
          <w:p w:rsidR="00581697" w:rsidRPr="00C4696D" w:rsidRDefault="00581697" w:rsidP="00355D0D">
            <w:pPr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Количество слов для анализа нужно подбирать больше, поэтому учителю  пришлось направлять детей на правильный ответ, проводя параллель с жизненными ситуациями, когда «соседи» влияют на события. Таким образом, учитель обращал внимание детей на следующий за мягким согласным согласный. </w:t>
            </w:r>
          </w:p>
        </w:tc>
      </w:tr>
      <w:tr w:rsidR="00581697" w:rsidTr="00355D0D">
        <w:trPr>
          <w:cantSplit/>
          <w:trHeight w:val="1134"/>
        </w:trPr>
        <w:tc>
          <w:tcPr>
            <w:tcW w:w="567" w:type="dxa"/>
            <w:textDirection w:val="btLr"/>
          </w:tcPr>
          <w:p w:rsidR="00581697" w:rsidRPr="00C85A05" w:rsidRDefault="00581697" w:rsidP="00355D0D">
            <w:pPr>
              <w:spacing w:after="0"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C85A05">
              <w:rPr>
                <w:b/>
                <w:sz w:val="24"/>
                <w:szCs w:val="24"/>
              </w:rPr>
              <w:t>Практический этап</w:t>
            </w:r>
          </w:p>
        </w:tc>
        <w:tc>
          <w:tcPr>
            <w:tcW w:w="1701" w:type="dxa"/>
          </w:tcPr>
          <w:p w:rsidR="00581697" w:rsidRPr="00B40FF3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40FF3">
              <w:rPr>
                <w:sz w:val="24"/>
                <w:szCs w:val="24"/>
              </w:rPr>
              <w:t>спользовани</w:t>
            </w:r>
            <w:r>
              <w:rPr>
                <w:sz w:val="24"/>
                <w:szCs w:val="24"/>
              </w:rPr>
              <w:t>е</w:t>
            </w:r>
            <w:r w:rsidRPr="00B40FF3">
              <w:rPr>
                <w:sz w:val="24"/>
                <w:szCs w:val="24"/>
              </w:rPr>
              <w:t xml:space="preserve"> способа действия</w:t>
            </w: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81697" w:rsidRPr="00C4696D" w:rsidRDefault="00581697" w:rsidP="00355D0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C4696D">
              <w:rPr>
                <w:b/>
                <w:sz w:val="24"/>
                <w:szCs w:val="24"/>
              </w:rPr>
              <w:t>ме</w:t>
            </w:r>
            <w:r>
              <w:rPr>
                <w:b/>
                <w:sz w:val="24"/>
                <w:szCs w:val="24"/>
              </w:rPr>
              <w:t>ть</w:t>
            </w:r>
            <w:r w:rsidRPr="00C4696D">
              <w:rPr>
                <w:b/>
                <w:sz w:val="24"/>
                <w:szCs w:val="24"/>
              </w:rPr>
              <w:t xml:space="preserve"> использовать новые знания на практике.</w:t>
            </w: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Цели данного этапа урока реализованы полностью, т.к. результаты деятельности детей показали принятие нового знания. Обучающиеся проверили новый способ обозначения мягкости согласного.</w:t>
            </w:r>
          </w:p>
        </w:tc>
        <w:tc>
          <w:tcPr>
            <w:tcW w:w="4536" w:type="dxa"/>
          </w:tcPr>
          <w:p w:rsidR="00581697" w:rsidRPr="00813F68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4FC9">
              <w:rPr>
                <w:b/>
                <w:i/>
                <w:sz w:val="24"/>
                <w:szCs w:val="24"/>
              </w:rPr>
              <w:t>Познавательные УУД</w:t>
            </w:r>
            <w:r w:rsidRPr="00813F68">
              <w:rPr>
                <w:sz w:val="24"/>
                <w:szCs w:val="24"/>
              </w:rPr>
              <w:t>: умение использовать новые знания на практике.</w:t>
            </w:r>
          </w:p>
          <w:p w:rsidR="00581697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4FC9">
              <w:rPr>
                <w:b/>
                <w:i/>
                <w:sz w:val="24"/>
                <w:szCs w:val="24"/>
              </w:rPr>
              <w:t>Коммуникативные УУД</w:t>
            </w:r>
            <w:r w:rsidRPr="00813F68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47972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ние</w:t>
            </w:r>
            <w:r w:rsidRPr="00C47972">
              <w:rPr>
                <w:sz w:val="24"/>
                <w:szCs w:val="24"/>
              </w:rPr>
              <w:t xml:space="preserve"> формулировать  собственную позицию, учитывать разные мнения и стремиться к координации различных позиций в сотрудничестве</w:t>
            </w:r>
            <w:r>
              <w:rPr>
                <w:i/>
                <w:sz w:val="24"/>
                <w:szCs w:val="24"/>
              </w:rPr>
              <w:t xml:space="preserve">.  </w:t>
            </w:r>
            <w:r w:rsidRPr="00813F68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813F68">
              <w:rPr>
                <w:sz w:val="24"/>
                <w:szCs w:val="24"/>
              </w:rPr>
              <w:t>мение с достаточной полнотой и точностью выражать свои мысли</w:t>
            </w:r>
            <w:r>
              <w:rPr>
                <w:sz w:val="24"/>
                <w:szCs w:val="24"/>
              </w:rPr>
              <w:t>.</w:t>
            </w:r>
          </w:p>
          <w:p w:rsidR="00581697" w:rsidRPr="00E04FC9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E04FC9">
              <w:rPr>
                <w:b/>
                <w:i/>
                <w:sz w:val="24"/>
                <w:szCs w:val="24"/>
              </w:rPr>
              <w:t xml:space="preserve">Регулятивные УУД : </w:t>
            </w:r>
          </w:p>
          <w:p w:rsidR="00581697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своих действий в соответствии с поставленной задачей.</w:t>
            </w:r>
          </w:p>
          <w:p w:rsidR="00581697" w:rsidRDefault="00581697" w:rsidP="00355D0D">
            <w:pPr>
              <w:jc w:val="both"/>
              <w:rPr>
                <w:sz w:val="24"/>
                <w:szCs w:val="24"/>
              </w:rPr>
            </w:pPr>
          </w:p>
          <w:p w:rsidR="00581697" w:rsidRDefault="00581697" w:rsidP="00355D0D">
            <w:pPr>
              <w:jc w:val="both"/>
              <w:rPr>
                <w:sz w:val="24"/>
                <w:szCs w:val="24"/>
              </w:rPr>
            </w:pPr>
          </w:p>
          <w:p w:rsidR="00C61468" w:rsidRPr="00C4696D" w:rsidRDefault="00C61468" w:rsidP="00355D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1697" w:rsidRPr="00C4696D" w:rsidRDefault="00581697" w:rsidP="00355D0D">
            <w:pPr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При объяснении орфограмм, могут быть неточности в определении позиции «мягкий согласный </w:t>
            </w:r>
            <w:proofErr w:type="gramStart"/>
            <w:r w:rsidRPr="00C4696D">
              <w:rPr>
                <w:sz w:val="24"/>
                <w:szCs w:val="24"/>
              </w:rPr>
              <w:t>перед</w:t>
            </w:r>
            <w:proofErr w:type="gramEnd"/>
            <w:r w:rsidRPr="00C4696D">
              <w:rPr>
                <w:sz w:val="24"/>
                <w:szCs w:val="24"/>
              </w:rPr>
              <w:t xml:space="preserve"> мягким» или  </w:t>
            </w:r>
            <w:r>
              <w:rPr>
                <w:sz w:val="24"/>
                <w:szCs w:val="24"/>
              </w:rPr>
              <w:t xml:space="preserve">          </w:t>
            </w:r>
            <w:r w:rsidRPr="00C4696D">
              <w:rPr>
                <w:sz w:val="24"/>
                <w:szCs w:val="24"/>
              </w:rPr>
              <w:t>« мягкий согласный перед твердым».</w:t>
            </w:r>
          </w:p>
        </w:tc>
        <w:tc>
          <w:tcPr>
            <w:tcW w:w="2552" w:type="dxa"/>
          </w:tcPr>
          <w:p w:rsidR="00581697" w:rsidRPr="00C4696D" w:rsidRDefault="00581697" w:rsidP="00355D0D">
            <w:pPr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Учитель обращает внимание на  звуковую характеристику второго согласного.</w:t>
            </w:r>
          </w:p>
        </w:tc>
      </w:tr>
      <w:tr w:rsidR="00581697" w:rsidTr="00355D0D">
        <w:tc>
          <w:tcPr>
            <w:tcW w:w="567" w:type="dxa"/>
            <w:vMerge w:val="restart"/>
            <w:textDirection w:val="btLr"/>
          </w:tcPr>
          <w:p w:rsidR="00581697" w:rsidRPr="00C85A05" w:rsidRDefault="00581697" w:rsidP="00355D0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85A05">
              <w:rPr>
                <w:b/>
                <w:sz w:val="24"/>
                <w:szCs w:val="24"/>
              </w:rPr>
              <w:lastRenderedPageBreak/>
              <w:t>Рефлексивно-оценочный этап</w:t>
            </w:r>
          </w:p>
          <w:p w:rsidR="00581697" w:rsidRPr="00C4696D" w:rsidRDefault="00581697" w:rsidP="00355D0D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Контроль и оценка использования способа действия</w:t>
            </w:r>
          </w:p>
        </w:tc>
        <w:tc>
          <w:tcPr>
            <w:tcW w:w="3402" w:type="dxa"/>
          </w:tcPr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4FC9">
              <w:rPr>
                <w:b/>
                <w:sz w:val="24"/>
                <w:szCs w:val="24"/>
              </w:rPr>
              <w:t xml:space="preserve">Уметь контролировать и оценивать правильность выполнения задания.  </w:t>
            </w:r>
            <w:r w:rsidRPr="00C4696D">
              <w:rPr>
                <w:sz w:val="24"/>
                <w:szCs w:val="24"/>
              </w:rPr>
              <w:t>Презентация работ показала высокий уровень усвоения материала. Обучающиеся не только оценили себя и своих одноклассников, но и корректировали неточные ответы, аргументируя свои доводы.</w:t>
            </w:r>
          </w:p>
        </w:tc>
        <w:tc>
          <w:tcPr>
            <w:tcW w:w="4536" w:type="dxa"/>
          </w:tcPr>
          <w:p w:rsidR="00581697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4FC9">
              <w:rPr>
                <w:b/>
                <w:i/>
                <w:sz w:val="24"/>
                <w:szCs w:val="24"/>
              </w:rPr>
              <w:t>Коммуникативные УУД: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13F68">
              <w:rPr>
                <w:sz w:val="24"/>
                <w:szCs w:val="24"/>
              </w:rPr>
              <w:t>учебное сотрудничество с учителем и одноклассни</w:t>
            </w:r>
            <w:r>
              <w:rPr>
                <w:sz w:val="24"/>
                <w:szCs w:val="24"/>
              </w:rPr>
              <w:t>ками.</w:t>
            </w:r>
          </w:p>
          <w:p w:rsidR="00581697" w:rsidRPr="00813F68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3F68">
              <w:rPr>
                <w:sz w:val="24"/>
                <w:szCs w:val="24"/>
              </w:rPr>
              <w:t xml:space="preserve"> </w:t>
            </w:r>
            <w:r w:rsidRPr="00E04FC9">
              <w:rPr>
                <w:b/>
                <w:i/>
                <w:sz w:val="24"/>
                <w:szCs w:val="24"/>
              </w:rPr>
              <w:t>Регулятивные УУД</w:t>
            </w:r>
            <w:r w:rsidRPr="00E04FC9">
              <w:rPr>
                <w:b/>
                <w:sz w:val="24"/>
                <w:szCs w:val="24"/>
              </w:rPr>
              <w:t xml:space="preserve">: </w:t>
            </w:r>
            <w:r w:rsidRPr="00813F68">
              <w:rPr>
                <w:sz w:val="24"/>
                <w:szCs w:val="24"/>
              </w:rPr>
              <w:t>формирование способности к самооценке и взаимооценке</w:t>
            </w:r>
            <w:r>
              <w:rPr>
                <w:sz w:val="24"/>
                <w:szCs w:val="24"/>
              </w:rPr>
              <w:t>;</w:t>
            </w:r>
            <w:r w:rsidRPr="00813F68">
              <w:rPr>
                <w:color w:val="FF0000"/>
                <w:sz w:val="24"/>
                <w:szCs w:val="24"/>
              </w:rPr>
              <w:t xml:space="preserve"> </w:t>
            </w:r>
            <w:r w:rsidRPr="00813F68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,  коррекция и</w:t>
            </w:r>
            <w:r w:rsidRPr="00813F68">
              <w:rPr>
                <w:sz w:val="24"/>
                <w:szCs w:val="24"/>
              </w:rPr>
              <w:t xml:space="preserve"> оценка </w:t>
            </w:r>
            <w:r>
              <w:rPr>
                <w:sz w:val="24"/>
                <w:szCs w:val="24"/>
              </w:rPr>
              <w:t>результата деятельности</w:t>
            </w:r>
          </w:p>
          <w:p w:rsidR="00581697" w:rsidRPr="00813F68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3F68">
              <w:rPr>
                <w:sz w:val="24"/>
                <w:szCs w:val="24"/>
              </w:rPr>
              <w:t>(результативная)</w:t>
            </w:r>
            <w:r>
              <w:rPr>
                <w:sz w:val="24"/>
                <w:szCs w:val="24"/>
              </w:rPr>
              <w:t>.</w:t>
            </w:r>
          </w:p>
          <w:p w:rsidR="00581697" w:rsidRPr="00C4696D" w:rsidRDefault="00581697" w:rsidP="00355D0D">
            <w:pPr>
              <w:spacing w:after="0" w:line="240" w:lineRule="auto"/>
              <w:rPr>
                <w:sz w:val="24"/>
                <w:szCs w:val="24"/>
              </w:rPr>
            </w:pPr>
            <w:r w:rsidRPr="00E04FC9">
              <w:rPr>
                <w:b/>
                <w:i/>
                <w:sz w:val="24"/>
                <w:szCs w:val="24"/>
              </w:rPr>
              <w:t xml:space="preserve">Личностные УУД: </w:t>
            </w:r>
            <w:r>
              <w:rPr>
                <w:sz w:val="24"/>
                <w:szCs w:val="24"/>
              </w:rPr>
              <w:t xml:space="preserve"> способность адекватно судить о причинах своего успеха (неуспеха) в учении.</w:t>
            </w:r>
          </w:p>
        </w:tc>
        <w:tc>
          <w:tcPr>
            <w:tcW w:w="2268" w:type="dxa"/>
          </w:tcPr>
          <w:p w:rsidR="00581697" w:rsidRPr="00C4696D" w:rsidRDefault="00581697" w:rsidP="00355D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81697" w:rsidRPr="00C4696D" w:rsidRDefault="00581697" w:rsidP="00355D0D">
            <w:pPr>
              <w:rPr>
                <w:sz w:val="24"/>
                <w:szCs w:val="24"/>
              </w:rPr>
            </w:pPr>
          </w:p>
        </w:tc>
      </w:tr>
      <w:tr w:rsidR="00581697" w:rsidTr="00355D0D">
        <w:tc>
          <w:tcPr>
            <w:tcW w:w="567" w:type="dxa"/>
            <w:vMerge/>
          </w:tcPr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Рефлексия</w:t>
            </w:r>
          </w:p>
        </w:tc>
        <w:tc>
          <w:tcPr>
            <w:tcW w:w="3402" w:type="dxa"/>
          </w:tcPr>
          <w:p w:rsidR="00581697" w:rsidRPr="00C4696D" w:rsidRDefault="00581697" w:rsidP="00355D0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C4696D">
              <w:rPr>
                <w:b/>
                <w:sz w:val="24"/>
                <w:szCs w:val="24"/>
              </w:rPr>
              <w:t>формулирова</w:t>
            </w:r>
            <w:r>
              <w:rPr>
                <w:b/>
                <w:sz w:val="24"/>
                <w:szCs w:val="24"/>
              </w:rPr>
              <w:t>ть</w:t>
            </w:r>
            <w:r w:rsidRPr="00C4696D">
              <w:rPr>
                <w:b/>
                <w:sz w:val="24"/>
                <w:szCs w:val="24"/>
              </w:rPr>
              <w:t xml:space="preserve"> вывод урока.</w:t>
            </w:r>
          </w:p>
          <w:p w:rsidR="00581697" w:rsidRPr="00C4696D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Дети самостоятельно сформулировали вывод урока, точно определив основные позиции нового материала, чем доказали осознание личностной значимости полученных  знаний. </w:t>
            </w:r>
          </w:p>
        </w:tc>
        <w:tc>
          <w:tcPr>
            <w:tcW w:w="4536" w:type="dxa"/>
          </w:tcPr>
          <w:p w:rsidR="00581697" w:rsidRDefault="00581697" w:rsidP="00355D0D">
            <w:pPr>
              <w:spacing w:after="0" w:line="240" w:lineRule="auto"/>
              <w:rPr>
                <w:sz w:val="24"/>
                <w:szCs w:val="24"/>
              </w:rPr>
            </w:pPr>
            <w:r w:rsidRPr="00E04FC9">
              <w:rPr>
                <w:b/>
                <w:i/>
                <w:sz w:val="24"/>
                <w:szCs w:val="24"/>
              </w:rPr>
              <w:t>Познавательные УУД</w:t>
            </w:r>
            <w:r w:rsidRPr="00283B4D">
              <w:rPr>
                <w:i/>
                <w:sz w:val="24"/>
                <w:szCs w:val="24"/>
              </w:rPr>
              <w:t>:</w:t>
            </w:r>
            <w:r w:rsidRPr="00B40FF3">
              <w:rPr>
                <w:sz w:val="24"/>
                <w:szCs w:val="24"/>
              </w:rPr>
              <w:t xml:space="preserve"> рефлексия, контроль и оценка результата деятельности</w:t>
            </w:r>
            <w:r>
              <w:rPr>
                <w:sz w:val="24"/>
                <w:szCs w:val="24"/>
              </w:rPr>
              <w:t>.</w:t>
            </w:r>
          </w:p>
          <w:p w:rsidR="00581697" w:rsidRPr="00E04FC9" w:rsidRDefault="00581697" w:rsidP="00355D0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04FC9">
              <w:rPr>
                <w:b/>
                <w:i/>
                <w:sz w:val="24"/>
                <w:szCs w:val="24"/>
              </w:rPr>
              <w:t>Коммуникативные УУД:</w:t>
            </w:r>
          </w:p>
          <w:p w:rsidR="00581697" w:rsidRPr="00B40FF3" w:rsidRDefault="00581697" w:rsidP="00355D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:rsidR="00581697" w:rsidRPr="00E04FC9" w:rsidRDefault="00581697" w:rsidP="00355D0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04FC9">
              <w:rPr>
                <w:b/>
                <w:i/>
                <w:sz w:val="24"/>
                <w:szCs w:val="24"/>
              </w:rPr>
              <w:t xml:space="preserve">Личностные УУД: </w:t>
            </w:r>
          </w:p>
          <w:p w:rsidR="00581697" w:rsidRDefault="00581697" w:rsidP="00355D0D">
            <w:pPr>
              <w:spacing w:after="0" w:line="240" w:lineRule="auto"/>
              <w:rPr>
                <w:sz w:val="24"/>
                <w:szCs w:val="24"/>
              </w:rPr>
            </w:pPr>
            <w:r w:rsidRPr="00B40FF3">
              <w:rPr>
                <w:sz w:val="24"/>
                <w:szCs w:val="24"/>
              </w:rPr>
              <w:t>формирование самосознания</w:t>
            </w:r>
            <w:r>
              <w:rPr>
                <w:sz w:val="24"/>
                <w:szCs w:val="24"/>
              </w:rPr>
              <w:t>,</w:t>
            </w:r>
          </w:p>
          <w:p w:rsidR="00581697" w:rsidRPr="00C4696D" w:rsidRDefault="00581697" w:rsidP="00355D0D">
            <w:pPr>
              <w:rPr>
                <w:sz w:val="24"/>
                <w:szCs w:val="24"/>
              </w:rPr>
            </w:pPr>
            <w:r w:rsidRPr="00B40FF3">
              <w:rPr>
                <w:sz w:val="24"/>
                <w:szCs w:val="24"/>
              </w:rPr>
              <w:t>осознание личностной значимости нового знания.</w:t>
            </w:r>
          </w:p>
        </w:tc>
        <w:tc>
          <w:tcPr>
            <w:tcW w:w="2268" w:type="dxa"/>
          </w:tcPr>
          <w:p w:rsidR="00581697" w:rsidRPr="00C4696D" w:rsidRDefault="00581697" w:rsidP="00355D0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81697" w:rsidRPr="00C4696D" w:rsidRDefault="00581697" w:rsidP="00355D0D">
            <w:pPr>
              <w:rPr>
                <w:sz w:val="24"/>
                <w:szCs w:val="24"/>
              </w:rPr>
            </w:pPr>
          </w:p>
        </w:tc>
      </w:tr>
    </w:tbl>
    <w:p w:rsidR="00581697" w:rsidRDefault="00581697" w:rsidP="00581697">
      <w:pPr>
        <w:rPr>
          <w:sz w:val="24"/>
          <w:szCs w:val="24"/>
        </w:rPr>
      </w:pPr>
    </w:p>
    <w:p w:rsidR="00581697" w:rsidRPr="002475B5" w:rsidRDefault="00581697" w:rsidP="00581697">
      <w:pPr>
        <w:rPr>
          <w:sz w:val="24"/>
          <w:szCs w:val="24"/>
        </w:rPr>
      </w:pPr>
      <w:r>
        <w:rPr>
          <w:sz w:val="24"/>
          <w:szCs w:val="24"/>
        </w:rPr>
        <w:t>Дата:                                                                                                                     Подпись:</w:t>
      </w:r>
    </w:p>
    <w:p w:rsidR="00581697" w:rsidRPr="002857E1" w:rsidRDefault="00581697"/>
    <w:sectPr w:rsidR="00581697" w:rsidRPr="002857E1" w:rsidSect="003E5B7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49B5"/>
    <w:multiLevelType w:val="hybridMultilevel"/>
    <w:tmpl w:val="6384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7E1"/>
    <w:rsid w:val="00057E31"/>
    <w:rsid w:val="002857E1"/>
    <w:rsid w:val="0029089C"/>
    <w:rsid w:val="0029310E"/>
    <w:rsid w:val="002A3BE0"/>
    <w:rsid w:val="002D69DB"/>
    <w:rsid w:val="002F52EB"/>
    <w:rsid w:val="003534B3"/>
    <w:rsid w:val="00355D0D"/>
    <w:rsid w:val="003731DD"/>
    <w:rsid w:val="003E5B71"/>
    <w:rsid w:val="005804BF"/>
    <w:rsid w:val="00581697"/>
    <w:rsid w:val="006754D3"/>
    <w:rsid w:val="00787BD1"/>
    <w:rsid w:val="007B6AAA"/>
    <w:rsid w:val="0089281F"/>
    <w:rsid w:val="00912759"/>
    <w:rsid w:val="0094395F"/>
    <w:rsid w:val="00992480"/>
    <w:rsid w:val="009A001B"/>
    <w:rsid w:val="009A3245"/>
    <w:rsid w:val="00AC3389"/>
    <w:rsid w:val="00BC32AF"/>
    <w:rsid w:val="00C61468"/>
    <w:rsid w:val="00C82A2F"/>
    <w:rsid w:val="00CB2FFB"/>
    <w:rsid w:val="00D10B3B"/>
    <w:rsid w:val="00D41981"/>
    <w:rsid w:val="00EB6B5F"/>
    <w:rsid w:val="00EE59BE"/>
    <w:rsid w:val="00F32D30"/>
    <w:rsid w:val="00F8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>
      <o:colormenu v:ext="edit" fillcolor="none [3212]"/>
    </o:shapedefaults>
    <o:shapelayout v:ext="edit">
      <o:idmap v:ext="edit" data="1"/>
      <o:rules v:ext="edit">
        <o:r id="V:Rule23" type="connector" idref="#_x0000_s1139"/>
        <o:r id="V:Rule24" type="connector" idref="#_x0000_s1125"/>
        <o:r id="V:Rule25" type="connector" idref="#_x0000_s1122"/>
        <o:r id="V:Rule26" type="connector" idref="#_x0000_s1135"/>
        <o:r id="V:Rule27" type="connector" idref="#_x0000_s1138"/>
        <o:r id="V:Rule28" type="connector" idref="#_x0000_s1049"/>
        <o:r id="V:Rule29" type="connector" idref="#_x0000_s1048"/>
        <o:r id="V:Rule30" type="connector" idref="#_x0000_s1123"/>
        <o:r id="V:Rule31" type="connector" idref="#_x0000_s1043"/>
        <o:r id="V:Rule32" type="connector" idref="#_x0000_s1051"/>
        <o:r id="V:Rule33" type="connector" idref="#_x0000_s1050"/>
        <o:r id="V:Rule34" type="connector" idref="#_x0000_s1054"/>
        <o:r id="V:Rule35" type="connector" idref="#_x0000_s1028"/>
        <o:r id="V:Rule36" type="connector" idref="#_x0000_s1124"/>
        <o:r id="V:Rule37" type="connector" idref="#_x0000_s1137"/>
        <o:r id="V:Rule38" type="connector" idref="#_x0000_s1029"/>
        <o:r id="V:Rule39" type="connector" idref="#_x0000_s1053"/>
        <o:r id="V:Rule40" type="connector" idref="#_x0000_s1134"/>
        <o:r id="V:Rule41" type="connector" idref="#_x0000_s1042"/>
        <o:r id="V:Rule42" type="connector" idref="#_x0000_s1136"/>
        <o:r id="V:Rule43" type="connector" idref="#_x0000_s1121"/>
        <o:r id="V:Rule4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7E1"/>
    <w:pPr>
      <w:ind w:left="720"/>
      <w:contextualSpacing/>
    </w:pPr>
  </w:style>
  <w:style w:type="table" w:styleId="a4">
    <w:name w:val="Table Grid"/>
    <w:basedOn w:val="a1"/>
    <w:uiPriority w:val="59"/>
    <w:rsid w:val="00F8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3837-2BAF-4937-B7B6-8275DC25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Comp233444</dc:creator>
  <cp:keywords/>
  <dc:description/>
  <cp:lastModifiedBy>1</cp:lastModifiedBy>
  <cp:revision>4</cp:revision>
  <dcterms:created xsi:type="dcterms:W3CDTF">2011-06-14T10:08:00Z</dcterms:created>
  <dcterms:modified xsi:type="dcterms:W3CDTF">2011-06-22T13:28:00Z</dcterms:modified>
</cp:coreProperties>
</file>