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2D" w:rsidRPr="00D30BA6" w:rsidRDefault="00AF262D" w:rsidP="002C34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30BA6">
        <w:rPr>
          <w:rFonts w:ascii="Times New Roman" w:hAnsi="Times New Roman"/>
          <w:b/>
          <w:sz w:val="24"/>
          <w:szCs w:val="24"/>
        </w:rPr>
        <w:t xml:space="preserve">Регламент </w:t>
      </w:r>
    </w:p>
    <w:p w:rsidR="00AF262D" w:rsidRPr="00D30BA6" w:rsidRDefault="00AF262D" w:rsidP="00D30BA6">
      <w:pPr>
        <w:spacing w:after="0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D30BA6">
        <w:rPr>
          <w:rFonts w:ascii="Times New Roman" w:hAnsi="Times New Roman"/>
          <w:b/>
          <w:sz w:val="24"/>
          <w:szCs w:val="24"/>
        </w:rPr>
        <w:t>проведения муниципального этапа Всероссийской олимпиады по ОБЖ.</w:t>
      </w:r>
    </w:p>
    <w:p w:rsidR="00AF262D" w:rsidRPr="00D30BA6" w:rsidRDefault="00AF262D" w:rsidP="002C34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0BA6">
        <w:rPr>
          <w:rFonts w:ascii="Times New Roman" w:hAnsi="Times New Roman"/>
          <w:sz w:val="24"/>
          <w:szCs w:val="24"/>
        </w:rPr>
        <w:t>Муниципальный этап проводится в два тура – теоретический и практический. При разработке заданий методическая комиссия руководствовалась требованиями к содержанию, предъявляемыми методической комиссией Заключительного этапа Олимпиады.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30BA6">
        <w:rPr>
          <w:rFonts w:ascii="Times New Roman" w:hAnsi="Times New Roman"/>
          <w:sz w:val="24"/>
          <w:szCs w:val="24"/>
        </w:rPr>
        <w:t xml:space="preserve"> Теоретический тур включает в себя письменные и тестовые задания, которые выполняются на бланках, представленных методической комиссией Олимпиады.  </w:t>
      </w:r>
      <w:r w:rsidRPr="00D30BA6">
        <w:rPr>
          <w:rFonts w:ascii="Times New Roman" w:hAnsi="Times New Roman"/>
          <w:b/>
          <w:sz w:val="24"/>
          <w:szCs w:val="24"/>
        </w:rPr>
        <w:t xml:space="preserve">На выполнение заданий теоретического тура отводится 2 часа. 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0BA6">
        <w:rPr>
          <w:rFonts w:ascii="Times New Roman" w:hAnsi="Times New Roman"/>
          <w:sz w:val="24"/>
          <w:szCs w:val="24"/>
        </w:rPr>
        <w:t>Практический тур состоит из заданий, которые рекомендуется проводить в виде полосы препятствий с установкой контрольного времени прохождения. Практические задания могут проводиться в четырех секциях, в зависимости от группы участников: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sz w:val="24"/>
          <w:szCs w:val="24"/>
        </w:rPr>
        <w:t xml:space="preserve">7-8 классы – </w:t>
      </w:r>
      <w:r w:rsidRPr="00D30BA6">
        <w:rPr>
          <w:rFonts w:ascii="Times New Roman" w:hAnsi="Times New Roman"/>
          <w:color w:val="000000"/>
          <w:sz w:val="24"/>
          <w:szCs w:val="24"/>
        </w:rPr>
        <w:t>«Выживание в условиях природной среды»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9 классы - «Выживание в условиях природной среды»;</w:t>
      </w:r>
    </w:p>
    <w:p w:rsidR="00AF262D" w:rsidRPr="00D30BA6" w:rsidRDefault="00AF262D" w:rsidP="002C3429">
      <w:pPr>
        <w:spacing w:after="0"/>
        <w:ind w:firstLine="1701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«Действие в чрезвычайных ситуациях»;</w:t>
      </w:r>
    </w:p>
    <w:p w:rsidR="00AF262D" w:rsidRPr="00D30BA6" w:rsidRDefault="00AF262D" w:rsidP="002C3429">
      <w:pPr>
        <w:spacing w:after="0"/>
        <w:ind w:firstLine="1701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«Оказание первой помощи».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10-11 классы – «Выживание в условиях природной среды»;</w:t>
      </w:r>
    </w:p>
    <w:p w:rsidR="00AF262D" w:rsidRPr="00D30BA6" w:rsidRDefault="00AF262D" w:rsidP="002C3429">
      <w:pPr>
        <w:spacing w:after="0"/>
        <w:ind w:firstLine="1701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«Действие в чрезвычайных ситуациях»;</w:t>
      </w:r>
    </w:p>
    <w:p w:rsidR="00AF262D" w:rsidRPr="00D30BA6" w:rsidRDefault="00AF262D" w:rsidP="002C3429">
      <w:pPr>
        <w:spacing w:after="0"/>
        <w:ind w:firstLine="1701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«Оказание первой помощи»</w:t>
      </w:r>
    </w:p>
    <w:p w:rsidR="00AF262D" w:rsidRPr="00D30BA6" w:rsidRDefault="00AF262D" w:rsidP="002C3429">
      <w:pPr>
        <w:spacing w:after="0"/>
        <w:ind w:firstLine="1701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>«Основы военной службы»</w:t>
      </w:r>
    </w:p>
    <w:p w:rsidR="00AF262D" w:rsidRPr="00D30BA6" w:rsidRDefault="00AF262D" w:rsidP="002C342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 xml:space="preserve">Все задания выполняются практически в соответствии с рекомендациями. Выполнение практических заданий в виде тестирования, письменной работы не допускается. </w:t>
      </w:r>
    </w:p>
    <w:p w:rsidR="00AF262D" w:rsidRPr="00D30BA6" w:rsidRDefault="00AF262D" w:rsidP="002C3429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sz w:val="24"/>
          <w:szCs w:val="24"/>
        </w:rPr>
        <w:t xml:space="preserve">Результаты каждого тура олимпиады заносятся в итоговый протокол. </w:t>
      </w:r>
      <w:r w:rsidRPr="00D30BA6">
        <w:rPr>
          <w:rFonts w:ascii="Times New Roman" w:hAnsi="Times New Roman"/>
          <w:b/>
          <w:color w:val="000000"/>
          <w:sz w:val="24"/>
          <w:szCs w:val="24"/>
        </w:rPr>
        <w:t>Письменные работы участников, набравших более 50% от максимального количества баллов, высылаются в Министерство образования и науки УР. Муниципальные образования, не предоставившие работы, не будут учитываться при составлении рейтинга.</w:t>
      </w:r>
    </w:p>
    <w:p w:rsidR="00AF262D" w:rsidRPr="00D30BA6" w:rsidRDefault="00AF262D" w:rsidP="00D30BA6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F262D" w:rsidRPr="00D30BA6" w:rsidRDefault="00AF262D" w:rsidP="002C34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30BA6">
        <w:rPr>
          <w:rFonts w:ascii="Times New Roman" w:hAnsi="Times New Roman"/>
          <w:b/>
          <w:sz w:val="24"/>
          <w:szCs w:val="24"/>
        </w:rPr>
        <w:t>Регламент проведения практического тура.</w:t>
      </w:r>
    </w:p>
    <w:p w:rsidR="00AF262D" w:rsidRPr="00D30BA6" w:rsidRDefault="00AF262D" w:rsidP="002C34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F262D" w:rsidRPr="00D30BA6" w:rsidRDefault="00AF262D" w:rsidP="002C3429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30BA6">
        <w:rPr>
          <w:rFonts w:ascii="Times New Roman" w:hAnsi="Times New Roman"/>
          <w:i/>
          <w:color w:val="000000"/>
          <w:kern w:val="28"/>
          <w:sz w:val="24"/>
          <w:szCs w:val="24"/>
        </w:rPr>
        <w:t xml:space="preserve">Практический тур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>муниципального этапа рекомендуется проводить на заранее спланированном организаторами Олимпиады участке местности, а если</w:t>
      </w:r>
      <w:r w:rsidRPr="00D30BA6">
        <w:rPr>
          <w:rFonts w:ascii="Times New Roman" w:hAnsi="Times New Roman"/>
          <w:i/>
          <w:color w:val="000000"/>
          <w:kern w:val="28"/>
          <w:sz w:val="24"/>
          <w:szCs w:val="24"/>
        </w:rPr>
        <w:t xml:space="preserve">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>климатические и погодные условий не позволяют,</w:t>
      </w:r>
      <w:r w:rsidRPr="00D30BA6">
        <w:rPr>
          <w:rFonts w:ascii="Times New Roman" w:hAnsi="Times New Roman"/>
          <w:i/>
          <w:color w:val="000000"/>
          <w:kern w:val="28"/>
          <w:sz w:val="24"/>
          <w:szCs w:val="24"/>
        </w:rPr>
        <w:t xml:space="preserve">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его целесообразно провести в специализированных помещениях: кабинетах ОБЖ, спортивных залах и др. </w:t>
      </w:r>
      <w:r w:rsidRPr="00D30BA6">
        <w:rPr>
          <w:rFonts w:ascii="Times New Roman" w:hAnsi="Times New Roman"/>
          <w:color w:val="000000"/>
          <w:sz w:val="24"/>
          <w:szCs w:val="24"/>
        </w:rPr>
        <w:t>Расчет числа таких помещений определяется числом участников.</w:t>
      </w:r>
      <w:proofErr w:type="gramEnd"/>
      <w:r w:rsidRPr="00D30BA6">
        <w:rPr>
          <w:rFonts w:ascii="Times New Roman" w:hAnsi="Times New Roman"/>
          <w:color w:val="000000"/>
          <w:sz w:val="24"/>
          <w:szCs w:val="24"/>
        </w:rPr>
        <w:t xml:space="preserve"> На каждом из этапов устанавливается контрольное время прохождения </w:t>
      </w:r>
      <w:r w:rsidRPr="00D30BA6">
        <w:rPr>
          <w:rFonts w:ascii="Times New Roman" w:hAnsi="Times New Roman"/>
          <w:sz w:val="24"/>
          <w:szCs w:val="24"/>
        </w:rPr>
        <w:t>(устанавливается организаторами тура)</w:t>
      </w:r>
      <w:r w:rsidRPr="00D30BA6">
        <w:rPr>
          <w:rFonts w:ascii="Times New Roman" w:hAnsi="Times New Roman"/>
          <w:color w:val="000000"/>
          <w:sz w:val="24"/>
          <w:szCs w:val="24"/>
        </w:rPr>
        <w:t>.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30BA6">
        <w:rPr>
          <w:rFonts w:ascii="Times New Roman" w:hAnsi="Times New Roman"/>
          <w:b/>
          <w:bCs/>
          <w:color w:val="000000"/>
          <w:sz w:val="24"/>
          <w:szCs w:val="24"/>
        </w:rPr>
        <w:t>Проведение практического тура Олимпиады возможно в виде комбинированного маршрута с последовательным выполнением предложенных заданий и общим контрольным временем прохождения всей дистанции.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kern w:val="28"/>
          <w:sz w:val="24"/>
          <w:szCs w:val="24"/>
        </w:rPr>
      </w:pPr>
      <w:r w:rsidRPr="00D30BA6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Учащиеся 7-8 классов 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>выполняют задания по</w:t>
      </w:r>
      <w:r w:rsidRPr="00D30BA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30BA6">
        <w:rPr>
          <w:rFonts w:ascii="Times New Roman" w:hAnsi="Times New Roman"/>
          <w:color w:val="000000"/>
          <w:sz w:val="24"/>
          <w:szCs w:val="24"/>
        </w:rPr>
        <w:t>выживанию в условиях природной среды.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0BA6">
        <w:rPr>
          <w:rFonts w:ascii="Times New Roman" w:hAnsi="Times New Roman"/>
          <w:b/>
          <w:color w:val="000000"/>
          <w:kern w:val="28"/>
          <w:sz w:val="24"/>
          <w:szCs w:val="24"/>
        </w:rPr>
        <w:t>Учащиеся 9 классов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 xml:space="preserve"> выполняют задания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по </w:t>
      </w:r>
      <w:r w:rsidRPr="00D30BA6">
        <w:rPr>
          <w:rFonts w:ascii="Times New Roman" w:hAnsi="Times New Roman"/>
          <w:color w:val="000000"/>
          <w:sz w:val="24"/>
          <w:szCs w:val="24"/>
        </w:rPr>
        <w:t>оказанию первой помощи,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по </w:t>
      </w:r>
      <w:r w:rsidRPr="00D30BA6">
        <w:rPr>
          <w:rFonts w:ascii="Times New Roman" w:hAnsi="Times New Roman"/>
          <w:color w:val="000000"/>
          <w:sz w:val="24"/>
          <w:szCs w:val="24"/>
        </w:rPr>
        <w:t>выживанию в условиях природной среды,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по</w:t>
      </w:r>
      <w:r w:rsidRPr="00D30BA6">
        <w:rPr>
          <w:rFonts w:ascii="Times New Roman" w:hAnsi="Times New Roman"/>
          <w:color w:val="000000"/>
          <w:sz w:val="24"/>
          <w:szCs w:val="24"/>
        </w:rPr>
        <w:t xml:space="preserve"> действиям в чрезвычайных ситуациях.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kern w:val="28"/>
          <w:sz w:val="24"/>
          <w:szCs w:val="24"/>
        </w:rPr>
      </w:pPr>
      <w:r w:rsidRPr="00D30BA6">
        <w:rPr>
          <w:rFonts w:ascii="Times New Roman" w:hAnsi="Times New Roman"/>
          <w:b/>
          <w:color w:val="000000"/>
          <w:sz w:val="24"/>
          <w:szCs w:val="24"/>
        </w:rPr>
        <w:t>Учащиеся 10-11 классов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 xml:space="preserve"> выполняют задания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по </w:t>
      </w:r>
      <w:r w:rsidRPr="00D30BA6">
        <w:rPr>
          <w:rFonts w:ascii="Times New Roman" w:hAnsi="Times New Roman"/>
          <w:color w:val="000000"/>
          <w:sz w:val="24"/>
          <w:szCs w:val="24"/>
        </w:rPr>
        <w:t>оказанию первой помощи,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по </w:t>
      </w:r>
      <w:r w:rsidRPr="00D30BA6">
        <w:rPr>
          <w:rFonts w:ascii="Times New Roman" w:hAnsi="Times New Roman"/>
          <w:color w:val="000000"/>
          <w:sz w:val="24"/>
          <w:szCs w:val="24"/>
        </w:rPr>
        <w:t>выживанию в условиях природной среды,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по</w:t>
      </w:r>
      <w:r w:rsidRPr="00D30BA6">
        <w:rPr>
          <w:rFonts w:ascii="Times New Roman" w:hAnsi="Times New Roman"/>
          <w:color w:val="000000"/>
          <w:sz w:val="24"/>
          <w:szCs w:val="24"/>
        </w:rPr>
        <w:t xml:space="preserve"> действиям в чрезвычайных ситуациях,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по </w:t>
      </w:r>
      <w:r w:rsidRPr="00D30BA6">
        <w:rPr>
          <w:rFonts w:ascii="Times New Roman" w:hAnsi="Times New Roman"/>
          <w:color w:val="000000"/>
          <w:sz w:val="24"/>
          <w:szCs w:val="24"/>
        </w:rPr>
        <w:t>основам военной службы.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Для проведения практического тура в помещении, где выполняются олимпиадные задания по </w:t>
      </w:r>
      <w:r w:rsidRPr="00D30BA6">
        <w:rPr>
          <w:rFonts w:ascii="Times New Roman" w:hAnsi="Times New Roman"/>
          <w:color w:val="000000"/>
          <w:sz w:val="24"/>
          <w:szCs w:val="24"/>
        </w:rPr>
        <w:t>оказанию первой помощи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 организаторам необходимо предусмотреть следующее </w:t>
      </w:r>
      <w:r w:rsidRPr="00D30BA6">
        <w:rPr>
          <w:rFonts w:ascii="Times New Roman" w:hAnsi="Times New Roman"/>
          <w:sz w:val="24"/>
          <w:szCs w:val="24"/>
        </w:rPr>
        <w:t xml:space="preserve">оборудование: кровоостанавливающий жгут, транспортная шина, косынка, перевязочный материал, носилки, </w:t>
      </w:r>
      <w:proofErr w:type="spellStart"/>
      <w:r w:rsidRPr="00D30BA6">
        <w:rPr>
          <w:rFonts w:ascii="Times New Roman" w:hAnsi="Times New Roman"/>
          <w:sz w:val="24"/>
          <w:szCs w:val="24"/>
        </w:rPr>
        <w:t>гипотермический</w:t>
      </w:r>
      <w:proofErr w:type="spellEnd"/>
      <w:r w:rsidRPr="00D30BA6">
        <w:rPr>
          <w:rFonts w:ascii="Times New Roman" w:hAnsi="Times New Roman"/>
          <w:sz w:val="24"/>
          <w:szCs w:val="24"/>
        </w:rPr>
        <w:t xml:space="preserve"> пакет, таблетки анальгина, вата, бутылка с водой, знак аварийной остановки. Все оборудование располагается на отдельно стоящем столе. В помещении должно быть приготовлено два </w:t>
      </w:r>
      <w:r w:rsidRPr="00D30BA6">
        <w:rPr>
          <w:rFonts w:ascii="Times New Roman" w:hAnsi="Times New Roman"/>
          <w:sz w:val="24"/>
          <w:szCs w:val="24"/>
        </w:rPr>
        <w:lastRenderedPageBreak/>
        <w:t xml:space="preserve">рабочих места. На каждом рабочем месте необходимо предусмотреть по одному статисту. Задания распечатываются без системы штрафов. Участник должен подойти на рабочее место, прочитать задание, подойти к столу, выбрать необходимые медикаменты и оборудование, доложить судье о готовности выполнять задание и </w:t>
      </w:r>
      <w:r w:rsidRPr="00D30BA6">
        <w:rPr>
          <w:rFonts w:ascii="Times New Roman" w:hAnsi="Times New Roman"/>
          <w:b/>
          <w:sz w:val="24"/>
          <w:szCs w:val="24"/>
        </w:rPr>
        <w:t>практически его выполнить</w:t>
      </w:r>
      <w:r w:rsidRPr="00D30BA6">
        <w:rPr>
          <w:rFonts w:ascii="Times New Roman" w:hAnsi="Times New Roman"/>
          <w:sz w:val="24"/>
          <w:szCs w:val="24"/>
        </w:rPr>
        <w:t xml:space="preserve">. После этого судья называет ошибки, совершенные участником, проставляет в ведомость штрафы, участник расписывается, что ознакомлен и переходит к следующему заданию. </w:t>
      </w:r>
      <w:r w:rsidRPr="00D30BA6">
        <w:rPr>
          <w:rFonts w:ascii="Times New Roman" w:hAnsi="Times New Roman"/>
          <w:b/>
          <w:sz w:val="24"/>
          <w:szCs w:val="24"/>
        </w:rPr>
        <w:t>Задание по оказанию первой помощи высылается с  теоретическими заданиями.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kern w:val="28"/>
          <w:sz w:val="24"/>
          <w:szCs w:val="24"/>
        </w:rPr>
      </w:pP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При выполнении олимпиадных заданий по </w:t>
      </w:r>
      <w:r w:rsidRPr="00D30BA6">
        <w:rPr>
          <w:rFonts w:ascii="Times New Roman" w:hAnsi="Times New Roman"/>
          <w:color w:val="000000"/>
          <w:sz w:val="24"/>
          <w:szCs w:val="24"/>
        </w:rPr>
        <w:t>выживанию в условиях природной среды, где</w:t>
      </w:r>
      <w:r w:rsidRPr="00D30BA6">
        <w:rPr>
          <w:rFonts w:ascii="Times New Roman" w:hAnsi="Times New Roman"/>
          <w:kern w:val="28"/>
          <w:sz w:val="24"/>
          <w:szCs w:val="24"/>
        </w:rPr>
        <w:t xml:space="preserve"> предполагается индивидуальное преодоление участниками препятствий в экстремальной ситуации,</w:t>
      </w:r>
      <w:r w:rsidRPr="00D30BA6">
        <w:rPr>
          <w:rFonts w:ascii="Times New Roman" w:hAnsi="Times New Roman"/>
          <w:sz w:val="24"/>
          <w:szCs w:val="24"/>
        </w:rPr>
        <w:t xml:space="preserve"> все участники должны иметь спортивную обувь без металлических шипов, одежду с длинным рукавом</w:t>
      </w:r>
      <w:r w:rsidRPr="00D30BA6">
        <w:rPr>
          <w:rFonts w:ascii="Times New Roman" w:hAnsi="Times New Roman"/>
          <w:kern w:val="28"/>
          <w:sz w:val="24"/>
          <w:szCs w:val="24"/>
        </w:rPr>
        <w:t>.</w:t>
      </w:r>
    </w:p>
    <w:p w:rsidR="00AF262D" w:rsidRPr="00D30BA6" w:rsidRDefault="00AF262D" w:rsidP="002C342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>При выполнении олимпиадных заданий по</w:t>
      </w:r>
      <w:r w:rsidRPr="00D30BA6">
        <w:rPr>
          <w:rFonts w:ascii="Times New Roman" w:hAnsi="Times New Roman"/>
          <w:color w:val="000000"/>
          <w:sz w:val="24"/>
          <w:szCs w:val="24"/>
        </w:rPr>
        <w:t xml:space="preserve"> действиям в чрезвычайных ситуациях </w:t>
      </w:r>
      <w:r w:rsidRPr="00D30BA6">
        <w:rPr>
          <w:rFonts w:ascii="Times New Roman" w:hAnsi="Times New Roman"/>
          <w:sz w:val="24"/>
          <w:szCs w:val="24"/>
        </w:rPr>
        <w:t xml:space="preserve">организаторам необходимо предусмотреть: 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>гражданские противогазы марок ГП-5, ГП-7 или их модификации</w:t>
      </w:r>
      <w:r w:rsidRPr="00D30BA6">
        <w:rPr>
          <w:rFonts w:ascii="Times New Roman" w:hAnsi="Times New Roman"/>
          <w:sz w:val="24"/>
          <w:szCs w:val="24"/>
        </w:rPr>
        <w:t xml:space="preserve">; 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>защитные костюмы ОЗК или Л-1</w:t>
      </w:r>
      <w:r w:rsidRPr="00D30BA6">
        <w:rPr>
          <w:rFonts w:ascii="Times New Roman" w:hAnsi="Times New Roman"/>
          <w:sz w:val="24"/>
          <w:szCs w:val="24"/>
        </w:rPr>
        <w:t>; огнетушитель углекислотный (ОУ-5) и огнетушитель воздушно-пенный (ОВП-5), пожарный кран или разветвление; рукав пожарный; пожарный ствол; боевая одежда пожарного</w:t>
      </w:r>
    </w:p>
    <w:p w:rsidR="00AF262D" w:rsidRPr="00D30BA6" w:rsidRDefault="00AF262D" w:rsidP="002C34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Олимпиадные задания по </w:t>
      </w:r>
      <w:r w:rsidRPr="00D30BA6">
        <w:rPr>
          <w:rFonts w:ascii="Times New Roman" w:hAnsi="Times New Roman"/>
          <w:color w:val="000000"/>
          <w:sz w:val="24"/>
          <w:szCs w:val="24"/>
        </w:rPr>
        <w:t>основам военной службы выполняются только учащимися 10-11 классов. Для их выполнения</w:t>
      </w:r>
      <w:r w:rsidRPr="00D30BA6">
        <w:rPr>
          <w:rFonts w:ascii="Times New Roman" w:hAnsi="Times New Roman"/>
          <w:sz w:val="24"/>
          <w:szCs w:val="24"/>
        </w:rPr>
        <w:t xml:space="preserve"> организаторам необходимо предусмотреть: </w:t>
      </w:r>
      <w:r w:rsidRPr="00D30BA6">
        <w:rPr>
          <w:rFonts w:ascii="Times New Roman" w:hAnsi="Times New Roman"/>
          <w:iCs/>
          <w:color w:val="000000"/>
          <w:kern w:val="28"/>
          <w:sz w:val="24"/>
          <w:szCs w:val="24"/>
        </w:rPr>
        <w:t xml:space="preserve">учебные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автоматы Калашникова 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 xml:space="preserve">(АКМ, АК-74) </w:t>
      </w: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 xml:space="preserve">для проведения конкурса по их неполной разборке и сборке, </w:t>
      </w:r>
      <w:r w:rsidRPr="00D30BA6">
        <w:rPr>
          <w:rFonts w:ascii="Times New Roman" w:hAnsi="Times New Roman"/>
          <w:bCs/>
          <w:color w:val="000000"/>
          <w:sz w:val="24"/>
          <w:szCs w:val="24"/>
        </w:rPr>
        <w:t>пневматические винтовки и пули к ним для выполнения стрельбы, мишени.</w:t>
      </w:r>
    </w:p>
    <w:p w:rsidR="00AF262D" w:rsidRPr="00D30BA6" w:rsidRDefault="00AF262D" w:rsidP="002C34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0BA6">
        <w:rPr>
          <w:rFonts w:ascii="Times New Roman" w:hAnsi="Times New Roman"/>
          <w:color w:val="000000"/>
          <w:kern w:val="28"/>
          <w:sz w:val="24"/>
          <w:szCs w:val="24"/>
        </w:rPr>
        <w:t>Все участники</w:t>
      </w:r>
      <w:r w:rsidRPr="00D30BA6">
        <w:rPr>
          <w:rFonts w:ascii="Times New Roman" w:hAnsi="Times New Roman"/>
          <w:sz w:val="24"/>
          <w:szCs w:val="24"/>
        </w:rPr>
        <w:t xml:space="preserve"> практического тура должны иметь: допуск, заверенный медицинским работником; спортивную форму одежды в соответствии с погодными условиями.</w:t>
      </w:r>
    </w:p>
    <w:p w:rsidR="00AF262D" w:rsidRPr="00D30BA6" w:rsidRDefault="00AF262D" w:rsidP="002C3429">
      <w:pPr>
        <w:spacing w:after="0"/>
        <w:rPr>
          <w:rFonts w:ascii="Times New Roman" w:hAnsi="Times New Roman"/>
          <w:sz w:val="24"/>
          <w:szCs w:val="24"/>
        </w:rPr>
      </w:pPr>
    </w:p>
    <w:p w:rsidR="00AF262D" w:rsidRDefault="00AF262D" w:rsidP="002C3429">
      <w:pPr>
        <w:spacing w:after="0"/>
        <w:jc w:val="center"/>
      </w:pPr>
    </w:p>
    <w:sectPr w:rsidR="00AF262D" w:rsidSect="00D30BA6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429"/>
    <w:rsid w:val="000D2B17"/>
    <w:rsid w:val="000E33C7"/>
    <w:rsid w:val="00103628"/>
    <w:rsid w:val="001E605A"/>
    <w:rsid w:val="002A3646"/>
    <w:rsid w:val="002C3429"/>
    <w:rsid w:val="002E2EF3"/>
    <w:rsid w:val="00730184"/>
    <w:rsid w:val="00742805"/>
    <w:rsid w:val="009D6388"/>
    <w:rsid w:val="00AB1714"/>
    <w:rsid w:val="00AB1A97"/>
    <w:rsid w:val="00AC1858"/>
    <w:rsid w:val="00AF262D"/>
    <w:rsid w:val="00B55CFE"/>
    <w:rsid w:val="00BD677C"/>
    <w:rsid w:val="00C61D3A"/>
    <w:rsid w:val="00CA08BF"/>
    <w:rsid w:val="00D30BA6"/>
    <w:rsid w:val="00F47BB7"/>
    <w:rsid w:val="00F8149D"/>
    <w:rsid w:val="00FA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SOSH-57</dc:creator>
  <cp:keywords/>
  <dc:description/>
  <cp:lastModifiedBy>Юскина ОА</cp:lastModifiedBy>
  <cp:revision>7</cp:revision>
  <dcterms:created xsi:type="dcterms:W3CDTF">2014-10-28T06:05:00Z</dcterms:created>
  <dcterms:modified xsi:type="dcterms:W3CDTF">2014-11-06T07:06:00Z</dcterms:modified>
</cp:coreProperties>
</file>